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33" w:rsidRDefault="00753533">
      <w:pPr>
        <w:widowControl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046517" w:rsidRDefault="00753533" w:rsidP="00583366">
      <w:pPr>
        <w:widowControl/>
        <w:spacing w:after="240" w:line="360" w:lineRule="atLeast"/>
        <w:jc w:val="left"/>
        <w:rPr>
          <w:rFonts w:ascii="宋体" w:eastAsia="宋体" w:hAnsi="宋体" w:cs="宋体"/>
          <w:b/>
          <w:bCs/>
          <w:color w:val="333333"/>
          <w:kern w:val="36"/>
          <w:sz w:val="30"/>
          <w:szCs w:val="30"/>
        </w:rPr>
      </w:pPr>
      <w:r w:rsidRPr="00046517">
        <w:rPr>
          <w:rFonts w:ascii="宋体" w:eastAsia="宋体" w:hAnsi="宋体" w:cs="宋体" w:hint="eastAsia"/>
          <w:b/>
          <w:bCs/>
          <w:color w:val="333333"/>
          <w:kern w:val="36"/>
          <w:sz w:val="30"/>
          <w:szCs w:val="30"/>
        </w:rPr>
        <w:t>附件:</w:t>
      </w:r>
      <w:r w:rsidR="00046517" w:rsidRPr="00046517">
        <w:rPr>
          <w:rFonts w:ascii="宋体" w:eastAsia="宋体" w:hAnsi="宋体" w:cs="宋体"/>
          <w:b/>
          <w:bCs/>
          <w:color w:val="333333"/>
          <w:kern w:val="36"/>
          <w:sz w:val="30"/>
          <w:szCs w:val="30"/>
        </w:rPr>
        <w:t xml:space="preserve"> </w:t>
      </w:r>
    </w:p>
    <w:p w:rsidR="0070365B" w:rsidRPr="00046517" w:rsidRDefault="00046517" w:rsidP="00046517">
      <w:pPr>
        <w:widowControl/>
        <w:spacing w:after="240" w:line="360" w:lineRule="atLeast"/>
        <w:jc w:val="center"/>
        <w:rPr>
          <w:rFonts w:ascii="宋体" w:eastAsia="宋体" w:hAnsi="宋体" w:cs="宋体"/>
          <w:b/>
          <w:bCs/>
          <w:color w:val="333333"/>
          <w:kern w:val="36"/>
          <w:sz w:val="30"/>
          <w:szCs w:val="30"/>
        </w:rPr>
      </w:pPr>
      <w:r>
        <w:rPr>
          <w:rFonts w:ascii="宋体" w:eastAsia="宋体" w:hAnsi="宋体" w:cs="宋体"/>
          <w:b/>
          <w:bCs/>
          <w:color w:val="333333"/>
          <w:kern w:val="36"/>
          <w:sz w:val="30"/>
          <w:szCs w:val="30"/>
        </w:rPr>
        <w:t>第</w:t>
      </w:r>
      <w:r>
        <w:rPr>
          <w:rFonts w:ascii="宋体" w:eastAsia="宋体" w:hAnsi="宋体" w:cs="宋体" w:hint="eastAsia"/>
          <w:b/>
          <w:bCs/>
          <w:color w:val="333333"/>
          <w:kern w:val="36"/>
          <w:sz w:val="30"/>
          <w:szCs w:val="30"/>
        </w:rPr>
        <w:t>三</w:t>
      </w:r>
      <w:r>
        <w:rPr>
          <w:rFonts w:ascii="宋体" w:eastAsia="宋体" w:hAnsi="宋体" w:cs="宋体"/>
          <w:b/>
          <w:bCs/>
          <w:color w:val="333333"/>
          <w:kern w:val="36"/>
          <w:sz w:val="30"/>
          <w:szCs w:val="30"/>
        </w:rPr>
        <w:t>批医疗设备</w:t>
      </w:r>
      <w:r w:rsidRPr="0070365B">
        <w:rPr>
          <w:rFonts w:ascii="宋体" w:eastAsia="宋体" w:hAnsi="宋体" w:cs="宋体" w:hint="eastAsia"/>
          <w:b/>
          <w:bCs/>
          <w:color w:val="333333"/>
          <w:kern w:val="36"/>
          <w:sz w:val="30"/>
          <w:szCs w:val="30"/>
        </w:rPr>
        <w:t>招标公告</w:t>
      </w:r>
      <w:r w:rsidR="00753533" w:rsidRPr="00046517">
        <w:rPr>
          <w:rFonts w:ascii="宋体" w:eastAsia="宋体" w:hAnsi="宋体" w:cs="宋体" w:hint="eastAsia"/>
          <w:b/>
          <w:bCs/>
          <w:color w:val="333333"/>
          <w:kern w:val="36"/>
          <w:sz w:val="30"/>
          <w:szCs w:val="30"/>
        </w:rPr>
        <w:t>设备技术要求</w:t>
      </w:r>
    </w:p>
    <w:p w:rsidR="00753533" w:rsidRDefault="00256FD0" w:rsidP="00583366">
      <w:pPr>
        <w:pStyle w:val="a8"/>
        <w:widowControl/>
        <w:numPr>
          <w:ilvl w:val="0"/>
          <w:numId w:val="2"/>
        </w:numPr>
        <w:spacing w:after="240" w:line="276" w:lineRule="auto"/>
        <w:ind w:firstLineChars="0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有创呼吸机</w:t>
      </w:r>
      <w:r w:rsidR="00753533" w:rsidRPr="00583366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（</w:t>
      </w:r>
      <w:r w:rsidR="00753533" w:rsidRPr="00583366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1</w:t>
      </w:r>
      <w:r w:rsidR="00753533" w:rsidRPr="00583366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台）</w:t>
      </w:r>
    </w:p>
    <w:p w:rsidR="00256FD0" w:rsidRPr="00CB1E7B" w:rsidRDefault="00256FD0" w:rsidP="00256FD0">
      <w:pPr>
        <w:widowControl/>
        <w:spacing w:after="240" w:line="276" w:lineRule="auto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CB1E7B">
        <w:rPr>
          <w:rFonts w:asciiTheme="minorEastAsia" w:hAnsiTheme="minorEastAsia" w:cs="SimSun-Identity-H" w:hint="eastAsia"/>
          <w:kern w:val="0"/>
          <w:sz w:val="24"/>
          <w:szCs w:val="24"/>
        </w:rPr>
        <w:t>（一）设备描述：高档呼吸机</w:t>
      </w:r>
    </w:p>
    <w:p w:rsidR="00256FD0" w:rsidRPr="00CB1E7B" w:rsidRDefault="00256FD0" w:rsidP="00256FD0">
      <w:pPr>
        <w:autoSpaceDE w:val="0"/>
        <w:autoSpaceDN w:val="0"/>
        <w:adjustRightInd w:val="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CB1E7B">
        <w:rPr>
          <w:rFonts w:asciiTheme="minorEastAsia" w:hAnsiTheme="minorEastAsia" w:cs="SimSun-Identity-H" w:hint="eastAsia"/>
          <w:kern w:val="0"/>
          <w:sz w:val="24"/>
          <w:szCs w:val="24"/>
        </w:rPr>
        <w:t>（二）数量：</w:t>
      </w:r>
      <w:r w:rsidRPr="00CB1E7B">
        <w:rPr>
          <w:rFonts w:asciiTheme="minorEastAsia" w:hAnsiTheme="minorEastAsia" w:cs="TimesNewRomanPS-BoldMT-Identity" w:hint="eastAsia"/>
          <w:bCs/>
          <w:kern w:val="0"/>
          <w:sz w:val="24"/>
          <w:szCs w:val="24"/>
        </w:rPr>
        <w:t>1</w:t>
      </w:r>
      <w:r w:rsidRPr="00CB1E7B">
        <w:rPr>
          <w:rFonts w:asciiTheme="minorEastAsia" w:hAnsiTheme="minorEastAsia" w:cs="SimSun-Identity-H" w:hint="eastAsia"/>
          <w:kern w:val="0"/>
          <w:sz w:val="24"/>
          <w:szCs w:val="24"/>
        </w:rPr>
        <w:t>台</w:t>
      </w:r>
    </w:p>
    <w:p w:rsidR="00256FD0" w:rsidRPr="00CB1E7B" w:rsidRDefault="00256FD0" w:rsidP="00256FD0">
      <w:pPr>
        <w:autoSpaceDE w:val="0"/>
        <w:autoSpaceDN w:val="0"/>
        <w:adjustRightInd w:val="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CB1E7B">
        <w:rPr>
          <w:rFonts w:asciiTheme="minorEastAsia" w:hAnsiTheme="minorEastAsia" w:cs="SimSun-Identity-H" w:hint="eastAsia"/>
          <w:kern w:val="0"/>
          <w:sz w:val="24"/>
          <w:szCs w:val="24"/>
        </w:rPr>
        <w:t>（三）用途：临床科室呼吸治疗</w:t>
      </w:r>
    </w:p>
    <w:p w:rsidR="00256FD0" w:rsidRPr="00CB1E7B" w:rsidRDefault="00256FD0" w:rsidP="00256FD0">
      <w:pPr>
        <w:autoSpaceDE w:val="0"/>
        <w:autoSpaceDN w:val="0"/>
        <w:adjustRightInd w:val="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CB1E7B">
        <w:rPr>
          <w:rFonts w:asciiTheme="minorEastAsia" w:hAnsiTheme="minorEastAsia" w:cs="SimSun-Identity-H" w:hint="eastAsia"/>
          <w:kern w:val="0"/>
          <w:sz w:val="24"/>
          <w:szCs w:val="24"/>
        </w:rPr>
        <w:t>（四）规格要求及性能技术参数：</w:t>
      </w:r>
    </w:p>
    <w:p w:rsidR="00256FD0" w:rsidRPr="00CB1E7B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CB1E7B">
        <w:rPr>
          <w:rFonts w:asciiTheme="minorEastAsia" w:hAnsiTheme="minorEastAsia" w:cs="TimesNewRomanPSMT-Identity-H"/>
          <w:kern w:val="0"/>
          <w:sz w:val="24"/>
          <w:szCs w:val="24"/>
        </w:rPr>
        <w:t xml:space="preserve">1. </w:t>
      </w:r>
      <w:r w:rsidRPr="00CB1E7B">
        <w:rPr>
          <w:rFonts w:asciiTheme="minorEastAsia" w:hAnsiTheme="minorEastAsia" w:cs="SimSun-Identity-H" w:hint="eastAsia"/>
          <w:kern w:val="0"/>
          <w:sz w:val="24"/>
          <w:szCs w:val="24"/>
        </w:rPr>
        <w:t>适用范围：儿童、成人</w:t>
      </w:r>
    </w:p>
    <w:p w:rsidR="00256FD0" w:rsidRPr="00CB1E7B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CB1E7B">
        <w:rPr>
          <w:rFonts w:asciiTheme="minorEastAsia" w:hAnsiTheme="minorEastAsia" w:cs="TimesNewRomanPSMT-Identity-H"/>
          <w:kern w:val="0"/>
          <w:sz w:val="24"/>
          <w:szCs w:val="24"/>
        </w:rPr>
        <w:t xml:space="preserve">2. </w:t>
      </w:r>
      <w:r w:rsidRPr="00CB1E7B">
        <w:rPr>
          <w:rFonts w:asciiTheme="minorEastAsia" w:hAnsiTheme="minorEastAsia" w:cs="SimSun-Identity-H" w:hint="eastAsia"/>
          <w:kern w:val="0"/>
          <w:sz w:val="24"/>
          <w:szCs w:val="24"/>
        </w:rPr>
        <w:t>通气模式：可进行有创及无创通气</w:t>
      </w:r>
    </w:p>
    <w:p w:rsidR="00256FD0" w:rsidRPr="00CB1E7B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TimesNewRomanPSMT-Identity-H"/>
          <w:kern w:val="0"/>
          <w:sz w:val="24"/>
          <w:szCs w:val="24"/>
        </w:rPr>
      </w:pPr>
      <w:r w:rsidRPr="00CB1E7B">
        <w:rPr>
          <w:rFonts w:asciiTheme="minorEastAsia" w:hAnsiTheme="minorEastAsia" w:cs="TimesNewRomanPSMT-Identity-H"/>
          <w:kern w:val="0"/>
          <w:sz w:val="24"/>
          <w:szCs w:val="24"/>
        </w:rPr>
        <w:t>2</w:t>
      </w:r>
      <w:r w:rsidRPr="00CB1E7B">
        <w:rPr>
          <w:rFonts w:asciiTheme="minorEastAsia" w:hAnsiTheme="minorEastAsia" w:cs="SimSun-Identity-H" w:hint="eastAsia"/>
          <w:kern w:val="0"/>
          <w:sz w:val="24"/>
          <w:szCs w:val="24"/>
        </w:rPr>
        <w:t>．</w:t>
      </w:r>
      <w:r w:rsidRPr="00CB1E7B">
        <w:rPr>
          <w:rFonts w:asciiTheme="minorEastAsia" w:hAnsiTheme="minorEastAsia" w:cs="TimesNewRomanPSMT-Identity-H"/>
          <w:kern w:val="0"/>
          <w:sz w:val="24"/>
          <w:szCs w:val="24"/>
        </w:rPr>
        <w:t xml:space="preserve">1 </w:t>
      </w:r>
      <w:r w:rsidRPr="00CB1E7B">
        <w:rPr>
          <w:rFonts w:asciiTheme="minorEastAsia" w:hAnsiTheme="minorEastAsia" w:cs="SimSun-Identity-H" w:hint="eastAsia"/>
          <w:kern w:val="0"/>
          <w:sz w:val="24"/>
          <w:szCs w:val="24"/>
        </w:rPr>
        <w:t>容量控制通气</w:t>
      </w:r>
      <w:r w:rsidRPr="00CB1E7B">
        <w:rPr>
          <w:rFonts w:asciiTheme="minorEastAsia" w:hAnsiTheme="minorEastAsia" w:cs="TimesNewRomanPSMT-Identity-H"/>
          <w:kern w:val="0"/>
          <w:sz w:val="24"/>
          <w:szCs w:val="24"/>
        </w:rPr>
        <w:t>VCV</w:t>
      </w:r>
    </w:p>
    <w:p w:rsidR="00256FD0" w:rsidRPr="00CB1E7B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TimesNewRomanPSMT-Identity-H"/>
          <w:kern w:val="0"/>
          <w:sz w:val="24"/>
          <w:szCs w:val="24"/>
        </w:rPr>
      </w:pPr>
      <w:r w:rsidRPr="00CB1E7B">
        <w:rPr>
          <w:rFonts w:asciiTheme="minorEastAsia" w:hAnsiTheme="minorEastAsia" w:cs="TimesNewRomanPSMT-Identity-H"/>
          <w:kern w:val="0"/>
          <w:sz w:val="24"/>
          <w:szCs w:val="24"/>
        </w:rPr>
        <w:t>2</w:t>
      </w:r>
      <w:r w:rsidRPr="00CB1E7B">
        <w:rPr>
          <w:rFonts w:asciiTheme="minorEastAsia" w:hAnsiTheme="minorEastAsia" w:cs="SimSun-Identity-H" w:hint="eastAsia"/>
          <w:kern w:val="0"/>
          <w:sz w:val="24"/>
          <w:szCs w:val="24"/>
        </w:rPr>
        <w:t>．</w:t>
      </w:r>
      <w:r w:rsidRPr="00CB1E7B">
        <w:rPr>
          <w:rFonts w:asciiTheme="minorEastAsia" w:hAnsiTheme="minorEastAsia" w:cs="TimesNewRomanPSMT-Identity-H"/>
          <w:kern w:val="0"/>
          <w:sz w:val="24"/>
          <w:szCs w:val="24"/>
        </w:rPr>
        <w:t xml:space="preserve">2 </w:t>
      </w:r>
      <w:r w:rsidRPr="00CB1E7B">
        <w:rPr>
          <w:rFonts w:asciiTheme="minorEastAsia" w:hAnsiTheme="minorEastAsia" w:cs="SimSun-Identity-H" w:hint="eastAsia"/>
          <w:kern w:val="0"/>
          <w:sz w:val="24"/>
          <w:szCs w:val="24"/>
        </w:rPr>
        <w:t>压力控制通气</w:t>
      </w:r>
      <w:r w:rsidRPr="00CB1E7B">
        <w:rPr>
          <w:rFonts w:asciiTheme="minorEastAsia" w:hAnsiTheme="minorEastAsia" w:cs="TimesNewRomanPSMT-Identity-H"/>
          <w:kern w:val="0"/>
          <w:sz w:val="24"/>
          <w:szCs w:val="24"/>
        </w:rPr>
        <w:t>PCV</w:t>
      </w:r>
    </w:p>
    <w:p w:rsidR="00256FD0" w:rsidRPr="00CB1E7B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TimesNewRomanPSMT-Identity-H"/>
          <w:kern w:val="0"/>
          <w:sz w:val="24"/>
          <w:szCs w:val="24"/>
        </w:rPr>
      </w:pPr>
      <w:r w:rsidRPr="00CB1E7B">
        <w:rPr>
          <w:rFonts w:asciiTheme="minorEastAsia" w:hAnsiTheme="minorEastAsia" w:cs="TimesNewRomanPSMT-Identity-H"/>
          <w:kern w:val="0"/>
          <w:sz w:val="24"/>
          <w:szCs w:val="24"/>
        </w:rPr>
        <w:t>2</w:t>
      </w:r>
      <w:r w:rsidRPr="00CB1E7B">
        <w:rPr>
          <w:rFonts w:asciiTheme="minorEastAsia" w:hAnsiTheme="minorEastAsia" w:cs="SimSun-Identity-H" w:hint="eastAsia"/>
          <w:kern w:val="0"/>
          <w:sz w:val="24"/>
          <w:szCs w:val="24"/>
        </w:rPr>
        <w:t>．</w:t>
      </w:r>
      <w:r w:rsidRPr="00CB1E7B">
        <w:rPr>
          <w:rFonts w:asciiTheme="minorEastAsia" w:hAnsiTheme="minorEastAsia" w:cs="TimesNewRomanPSMT-Identity-H"/>
          <w:kern w:val="0"/>
          <w:sz w:val="24"/>
          <w:szCs w:val="24"/>
        </w:rPr>
        <w:t xml:space="preserve">3 </w:t>
      </w:r>
      <w:r w:rsidRPr="00CB1E7B">
        <w:rPr>
          <w:rFonts w:asciiTheme="minorEastAsia" w:hAnsiTheme="minorEastAsia" w:cs="SimSun-Identity-H" w:hint="eastAsia"/>
          <w:kern w:val="0"/>
          <w:sz w:val="24"/>
          <w:szCs w:val="24"/>
        </w:rPr>
        <w:t>辅助控制通气</w:t>
      </w:r>
      <w:r w:rsidRPr="00CB1E7B">
        <w:rPr>
          <w:rFonts w:asciiTheme="minorEastAsia" w:hAnsiTheme="minorEastAsia" w:cs="TimesNewRomanPSMT-Identity-H"/>
          <w:kern w:val="0"/>
          <w:sz w:val="24"/>
          <w:szCs w:val="24"/>
        </w:rPr>
        <w:t>A/C</w:t>
      </w:r>
    </w:p>
    <w:p w:rsidR="00256FD0" w:rsidRPr="00CB1E7B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TimesNewRomanPSMT-Identity-H"/>
          <w:kern w:val="0"/>
          <w:sz w:val="24"/>
          <w:szCs w:val="24"/>
        </w:rPr>
      </w:pPr>
      <w:r w:rsidRPr="00CB1E7B">
        <w:rPr>
          <w:rFonts w:asciiTheme="minorEastAsia" w:hAnsiTheme="minorEastAsia" w:cs="TimesNewRomanPSMT-Identity-H"/>
          <w:kern w:val="0"/>
          <w:sz w:val="24"/>
          <w:szCs w:val="24"/>
        </w:rPr>
        <w:t>2</w:t>
      </w:r>
      <w:r w:rsidRPr="00CB1E7B">
        <w:rPr>
          <w:rFonts w:asciiTheme="minorEastAsia" w:hAnsiTheme="minorEastAsia" w:cs="SimSun-Identity-H" w:hint="eastAsia"/>
          <w:kern w:val="0"/>
          <w:sz w:val="24"/>
          <w:szCs w:val="24"/>
        </w:rPr>
        <w:t>．</w:t>
      </w:r>
      <w:r w:rsidRPr="00CB1E7B">
        <w:rPr>
          <w:rFonts w:asciiTheme="minorEastAsia" w:hAnsiTheme="minorEastAsia" w:cs="TimesNewRomanPSMT-Identity-H"/>
          <w:kern w:val="0"/>
          <w:sz w:val="24"/>
          <w:szCs w:val="24"/>
        </w:rPr>
        <w:t xml:space="preserve">4 </w:t>
      </w:r>
      <w:r w:rsidRPr="00CB1E7B">
        <w:rPr>
          <w:rFonts w:asciiTheme="minorEastAsia" w:hAnsiTheme="minorEastAsia" w:cs="SimSun-Identity-H" w:hint="eastAsia"/>
          <w:kern w:val="0"/>
          <w:sz w:val="24"/>
          <w:szCs w:val="24"/>
        </w:rPr>
        <w:t>同步间歇指令通气</w:t>
      </w:r>
      <w:r w:rsidRPr="00CB1E7B">
        <w:rPr>
          <w:rFonts w:asciiTheme="minorEastAsia" w:hAnsiTheme="minorEastAsia" w:cs="TimesNewRomanPSMT-Identity-H"/>
          <w:kern w:val="0"/>
          <w:sz w:val="24"/>
          <w:szCs w:val="24"/>
        </w:rPr>
        <w:t>SIMV+PSV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TimesNewRomanPSMT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2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．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 xml:space="preserve">5 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持续气道正压通气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CPAP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TimesNewRomanPSMT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2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．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 xml:space="preserve">6 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压力支持通气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PSV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3.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通气参数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3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．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 xml:space="preserve">1 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潮气量：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 xml:space="preserve">25-2500mL 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（已作呼吸管道顺应性补偿和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 xml:space="preserve">BTPS 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自动校正，使呼吸机输送气体更精确）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TimesNewRomanPSMT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3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．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 xml:space="preserve">2 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吸气压力：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5 -90 cmH2O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TimesNewRomanPSMT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3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．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 xml:space="preserve">3 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压力支持：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0 -75cmH2O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3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．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 xml:space="preserve">4 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呼吸频率：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 xml:space="preserve">1-100 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次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/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分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TimesNewRomanPSMT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3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．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 xml:space="preserve">5 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呼气末正压：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0 - 45cmH2O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3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．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 xml:space="preserve">6 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触发方式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: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压力触发和流量触发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,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两种方式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TimesNewRomanPSMT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3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．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 xml:space="preserve">7 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吸入氧浓度：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21-100%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TimesNewRomanPSMT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3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．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 xml:space="preserve">8 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流速加速百分比：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1-100%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TimesNewRomanPSMT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 xml:space="preserve">3. 9 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呼气灵敏度：可调，占吸气峰流速的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1-80%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4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．监测功能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4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．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 xml:space="preserve">1 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屏幕要求：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4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．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1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．机器原装彩色双触屏显示器；智能三级声光报警提示（包含报警提示信息及解决方案）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4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．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 xml:space="preserve">2 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一般数据监测：呼吸类型，氧浓度；吸气末压力，呼气末压力，峰值压力，气道平均压，平台压；呼出潮气量，呼出分钟通气量，自主呼吸分钟通气量，吸呼比，呼吸频率；静态顺应性，气道阻力，内源性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PEEP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，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TOTAL PEEP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，并具备相关报警功能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 xml:space="preserve">4.3 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图形监测：压力－时间，流速－时间，容量－时间曲线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5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．其它要求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5.</w:t>
      </w:r>
      <w:r w:rsidRPr="00256FD0">
        <w:rPr>
          <w:rFonts w:asciiTheme="minorEastAsia" w:hAnsiTheme="minorEastAsia" w:cs="TimesNewRomanPSMT-Identity-H" w:hint="eastAsia"/>
          <w:kern w:val="0"/>
          <w:sz w:val="24"/>
          <w:szCs w:val="24"/>
        </w:rPr>
        <w:t xml:space="preserve">1 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可重复消毒吸入、呼出端细菌过滤器，机器可自动校正吸呼气阻力。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5</w:t>
      </w:r>
      <w:r w:rsidRPr="00256FD0">
        <w:rPr>
          <w:rFonts w:asciiTheme="minorEastAsia" w:hAnsiTheme="minorEastAsia" w:cs="TimesNewRomanPSMT-Identity-H" w:hint="eastAsia"/>
          <w:kern w:val="0"/>
          <w:sz w:val="24"/>
          <w:szCs w:val="24"/>
        </w:rPr>
        <w:t>.2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无常用消耗品（如流量传感器等）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lastRenderedPageBreak/>
        <w:t>5.3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标准后备内置电池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>
        <w:rPr>
          <w:rFonts w:asciiTheme="minorEastAsia" w:hAnsiTheme="minorEastAsia" w:cs="SimSun-Identity-H" w:hint="eastAsia"/>
          <w:kern w:val="0"/>
          <w:sz w:val="24"/>
          <w:szCs w:val="24"/>
        </w:rPr>
        <w:t>6</w:t>
      </w:r>
      <w:r>
        <w:rPr>
          <w:rFonts w:asciiTheme="minorEastAsia" w:hAnsiTheme="minorEastAsia" w:cs="SimSun-Identity-H"/>
          <w:kern w:val="0"/>
          <w:sz w:val="24"/>
          <w:szCs w:val="24"/>
        </w:rPr>
        <w:t>.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基本配置和附件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 w:hint="eastAsia"/>
          <w:kern w:val="0"/>
          <w:sz w:val="24"/>
          <w:szCs w:val="24"/>
        </w:rPr>
        <w:t>6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 xml:space="preserve">.1 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主机：</w:t>
      </w:r>
      <w:r w:rsidRPr="00256FD0">
        <w:rPr>
          <w:rFonts w:asciiTheme="minorEastAsia" w:hAnsiTheme="minorEastAsia" w:cs="TimesNewRomanPSMT-Identity-H" w:hint="eastAsia"/>
          <w:kern w:val="0"/>
          <w:sz w:val="24"/>
          <w:szCs w:val="24"/>
        </w:rPr>
        <w:t>1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台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TimesNewRomanPSMT-Identity-H" w:hint="eastAsia"/>
          <w:kern w:val="0"/>
          <w:sz w:val="24"/>
          <w:szCs w:val="24"/>
        </w:rPr>
        <w:t>6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 xml:space="preserve">.2 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标准附件：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机器原装吸入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/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呼出端除菌过滤器：</w:t>
      </w:r>
      <w:r w:rsidRPr="00256FD0">
        <w:rPr>
          <w:rFonts w:asciiTheme="minorEastAsia" w:hAnsiTheme="minorEastAsia" w:cs="TimesNewRomanPSMT-Identity-H" w:hint="eastAsia"/>
          <w:kern w:val="0"/>
          <w:sz w:val="24"/>
          <w:szCs w:val="24"/>
        </w:rPr>
        <w:t>2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套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集水器装置：</w:t>
      </w:r>
      <w:r w:rsidRPr="00256FD0">
        <w:rPr>
          <w:rFonts w:asciiTheme="minorEastAsia" w:hAnsiTheme="minorEastAsia" w:cs="TimesNewRomanPSMT-Identity-H" w:hint="eastAsia"/>
          <w:kern w:val="0"/>
          <w:sz w:val="24"/>
          <w:szCs w:val="24"/>
        </w:rPr>
        <w:t>1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套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管道吊臂：：</w:t>
      </w:r>
      <w:r w:rsidRPr="00256FD0">
        <w:rPr>
          <w:rFonts w:asciiTheme="minorEastAsia" w:hAnsiTheme="minorEastAsia" w:cs="TimesNewRomanPSMT-Identity-H" w:hint="eastAsia"/>
          <w:kern w:val="0"/>
          <w:sz w:val="24"/>
          <w:szCs w:val="24"/>
        </w:rPr>
        <w:t>1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套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管道悬挂装置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 xml:space="preserve">: </w:t>
      </w:r>
      <w:r w:rsidRPr="00256FD0">
        <w:rPr>
          <w:rFonts w:asciiTheme="minorEastAsia" w:hAnsiTheme="minorEastAsia" w:cs="TimesNewRomanPSMT-Identity-H" w:hint="eastAsia"/>
          <w:kern w:val="0"/>
          <w:sz w:val="24"/>
          <w:szCs w:val="24"/>
        </w:rPr>
        <w:t>1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套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标准测试管：</w:t>
      </w:r>
      <w:r w:rsidRPr="00256FD0">
        <w:rPr>
          <w:rFonts w:asciiTheme="minorEastAsia" w:hAnsiTheme="minorEastAsia" w:cs="TimesNewRomanPSMT-Identity-H" w:hint="eastAsia"/>
          <w:kern w:val="0"/>
          <w:sz w:val="24"/>
          <w:szCs w:val="24"/>
        </w:rPr>
        <w:t>1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套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模拟肺：</w:t>
      </w:r>
      <w:r w:rsidRPr="00256FD0">
        <w:rPr>
          <w:rFonts w:asciiTheme="minorEastAsia" w:hAnsiTheme="minorEastAsia" w:cs="TimesNewRomanPSMT-Identity-H" w:hint="eastAsia"/>
          <w:kern w:val="0"/>
          <w:sz w:val="24"/>
          <w:szCs w:val="24"/>
        </w:rPr>
        <w:t>1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套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高压空气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>/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氧气管道</w:t>
      </w:r>
      <w:r w:rsidRPr="00256FD0">
        <w:rPr>
          <w:rFonts w:asciiTheme="minorEastAsia" w:hAnsiTheme="minorEastAsia" w:cs="TimesNewRomanPSMT-Identity-H" w:hint="eastAsia"/>
          <w:kern w:val="0"/>
          <w:sz w:val="24"/>
          <w:szCs w:val="24"/>
        </w:rPr>
        <w:t>1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套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湿化器及附件：</w:t>
      </w:r>
      <w:r w:rsidRPr="00256FD0">
        <w:rPr>
          <w:rFonts w:asciiTheme="minorEastAsia" w:hAnsiTheme="minorEastAsia" w:cs="TimesNewRomanPSMT-Identity-H" w:hint="eastAsia"/>
          <w:kern w:val="0"/>
          <w:sz w:val="24"/>
          <w:szCs w:val="24"/>
        </w:rPr>
        <w:t>1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套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原装可消毒重复使用呼吸回路：</w:t>
      </w:r>
      <w:r w:rsidRPr="00256FD0">
        <w:rPr>
          <w:rFonts w:asciiTheme="minorEastAsia" w:hAnsiTheme="minorEastAsia" w:cs="TimesNewRomanPSMT-Identity-H" w:hint="eastAsia"/>
          <w:kern w:val="0"/>
          <w:sz w:val="24"/>
          <w:szCs w:val="24"/>
        </w:rPr>
        <w:t>3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套</w:t>
      </w:r>
    </w:p>
    <w:p w:rsidR="00256FD0" w:rsidRPr="00256FD0" w:rsidRDefault="00256FD0" w:rsidP="00B909C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原装空气压缩机：</w:t>
      </w:r>
      <w:r w:rsidRPr="00256FD0">
        <w:rPr>
          <w:rFonts w:asciiTheme="minorEastAsia" w:hAnsiTheme="minorEastAsia" w:cs="TimesNewRomanPSMT-Identity-H" w:hint="eastAsia"/>
          <w:kern w:val="0"/>
          <w:sz w:val="24"/>
          <w:szCs w:val="24"/>
        </w:rPr>
        <w:t>1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台</w:t>
      </w:r>
    </w:p>
    <w:p w:rsidR="00256FD0" w:rsidRPr="00256FD0" w:rsidRDefault="00256FD0" w:rsidP="00B909CB">
      <w:pPr>
        <w:ind w:leftChars="200" w:left="420"/>
        <w:rPr>
          <w:rFonts w:asciiTheme="minorEastAsia" w:hAnsiTheme="minorEastAsia"/>
          <w:sz w:val="24"/>
          <w:szCs w:val="24"/>
        </w:rPr>
      </w:pP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台车</w:t>
      </w:r>
      <w:r w:rsidRPr="00256FD0">
        <w:rPr>
          <w:rFonts w:asciiTheme="minorEastAsia" w:hAnsiTheme="minorEastAsia" w:cs="TimesNewRomanPSMT-Identity-H"/>
          <w:kern w:val="0"/>
          <w:sz w:val="24"/>
          <w:szCs w:val="24"/>
        </w:rPr>
        <w:t xml:space="preserve">: </w:t>
      </w:r>
      <w:r w:rsidRPr="00256FD0">
        <w:rPr>
          <w:rFonts w:asciiTheme="minorEastAsia" w:hAnsiTheme="minorEastAsia" w:cs="TimesNewRomanPSMT-Identity-H" w:hint="eastAsia"/>
          <w:kern w:val="0"/>
          <w:sz w:val="24"/>
          <w:szCs w:val="24"/>
        </w:rPr>
        <w:t>1</w:t>
      </w:r>
      <w:r w:rsidRPr="00256FD0">
        <w:rPr>
          <w:rFonts w:asciiTheme="minorEastAsia" w:hAnsiTheme="minorEastAsia" w:cs="SimSun-Identity-H" w:hint="eastAsia"/>
          <w:kern w:val="0"/>
          <w:sz w:val="24"/>
          <w:szCs w:val="24"/>
        </w:rPr>
        <w:t>台</w:t>
      </w:r>
    </w:p>
    <w:p w:rsidR="00753533" w:rsidRPr="003B5DDB" w:rsidRDefault="00B909CB" w:rsidP="008B4112">
      <w:pPr>
        <w:pStyle w:val="a8"/>
        <w:widowControl/>
        <w:numPr>
          <w:ilvl w:val="0"/>
          <w:numId w:val="2"/>
        </w:numPr>
        <w:spacing w:after="240" w:line="276" w:lineRule="auto"/>
        <w:ind w:firstLineChars="0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电生理检测仪</w:t>
      </w:r>
    </w:p>
    <w:p w:rsidR="00455DC2" w:rsidRPr="00455DC2" w:rsidRDefault="00455DC2" w:rsidP="00AA129A">
      <w:pPr>
        <w:pStyle w:val="a8"/>
        <w:ind w:left="420" w:firstLineChars="100" w:firstLine="210"/>
        <w:rPr>
          <w:rFonts w:ascii="宋体" w:hAnsi="宋体"/>
          <w:color w:val="000000"/>
          <w:szCs w:val="21"/>
        </w:rPr>
      </w:pPr>
      <w:r w:rsidRPr="00455DC2">
        <w:rPr>
          <w:rFonts w:ascii="宋体" w:hAnsi="宋体" w:hint="eastAsia"/>
          <w:color w:val="000000"/>
          <w:szCs w:val="21"/>
        </w:rPr>
        <w:t>技术参数：</w:t>
      </w:r>
    </w:p>
    <w:p w:rsidR="00455DC2" w:rsidRPr="00CB1E7B" w:rsidRDefault="00BC31AE" w:rsidP="00BC31AE">
      <w:pPr>
        <w:pStyle w:val="a8"/>
        <w:ind w:left="420" w:firstLineChars="0" w:firstLine="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Cs w:val="21"/>
        </w:rPr>
        <w:t xml:space="preserve">  </w:t>
      </w:r>
    </w:p>
    <w:tbl>
      <w:tblPr>
        <w:tblW w:w="7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05"/>
        <w:gridCol w:w="6"/>
      </w:tblGrid>
      <w:tr w:rsidR="00455DC2" w:rsidRPr="00CB1E7B" w:rsidTr="007A1E1C">
        <w:trPr>
          <w:trHeight w:val="384"/>
          <w:jc w:val="center"/>
        </w:trPr>
        <w:tc>
          <w:tcPr>
            <w:tcW w:w="7072" w:type="dxa"/>
            <w:gridSpan w:val="3"/>
            <w:vAlign w:val="center"/>
          </w:tcPr>
          <w:p w:rsidR="00455DC2" w:rsidRPr="00CB1E7B" w:rsidRDefault="00455DC2" w:rsidP="007A1E1C">
            <w:pPr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放大器</w:t>
            </w:r>
            <w:r w:rsid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：</w:t>
            </w:r>
          </w:p>
        </w:tc>
      </w:tr>
      <w:tr w:rsidR="00455DC2" w:rsidRPr="00CB1E7B" w:rsidTr="007A1E1C">
        <w:trPr>
          <w:gridAfter w:val="1"/>
          <w:wAfter w:w="6" w:type="dxa"/>
          <w:trHeight w:val="431"/>
          <w:jc w:val="center"/>
        </w:trPr>
        <w:tc>
          <w:tcPr>
            <w:tcW w:w="3261" w:type="dxa"/>
            <w:vAlign w:val="center"/>
          </w:tcPr>
          <w:p w:rsidR="00455DC2" w:rsidRPr="00CB1E7B" w:rsidRDefault="00455DC2" w:rsidP="007A1E1C">
            <w:pPr>
              <w:jc w:val="left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共模抑制比（</w:t>
            </w: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CMRR</w:t>
            </w: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805" w:type="dxa"/>
            <w:vAlign w:val="center"/>
          </w:tcPr>
          <w:p w:rsidR="00455DC2" w:rsidRPr="00CB1E7B" w:rsidRDefault="00455DC2" w:rsidP="007A1E1C">
            <w:pPr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&gt;120db</w:t>
            </w:r>
          </w:p>
        </w:tc>
      </w:tr>
      <w:tr w:rsidR="00455DC2" w:rsidRPr="00CB1E7B" w:rsidTr="007A1E1C">
        <w:trPr>
          <w:gridAfter w:val="1"/>
          <w:wAfter w:w="6" w:type="dxa"/>
          <w:trHeight w:val="409"/>
          <w:jc w:val="center"/>
        </w:trPr>
        <w:tc>
          <w:tcPr>
            <w:tcW w:w="3261" w:type="dxa"/>
            <w:vAlign w:val="center"/>
          </w:tcPr>
          <w:p w:rsidR="00455DC2" w:rsidRPr="00CB1E7B" w:rsidRDefault="00455DC2" w:rsidP="007A1E1C">
            <w:pPr>
              <w:jc w:val="left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输入阻抗</w:t>
            </w:r>
          </w:p>
        </w:tc>
        <w:tc>
          <w:tcPr>
            <w:tcW w:w="3805" w:type="dxa"/>
            <w:vAlign w:val="center"/>
          </w:tcPr>
          <w:p w:rsidR="00455DC2" w:rsidRPr="00CB1E7B" w:rsidRDefault="00455DC2" w:rsidP="007A1E1C">
            <w:pPr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&gt;1500</w:t>
            </w: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兆欧姆</w:t>
            </w:r>
          </w:p>
        </w:tc>
      </w:tr>
      <w:tr w:rsidR="00455DC2" w:rsidRPr="00CB1E7B" w:rsidTr="007A1E1C">
        <w:trPr>
          <w:gridAfter w:val="1"/>
          <w:wAfter w:w="6" w:type="dxa"/>
          <w:trHeight w:val="497"/>
          <w:jc w:val="center"/>
        </w:trPr>
        <w:tc>
          <w:tcPr>
            <w:tcW w:w="3261" w:type="dxa"/>
            <w:vAlign w:val="center"/>
          </w:tcPr>
          <w:p w:rsidR="00455DC2" w:rsidRPr="00CB1E7B" w:rsidRDefault="00455DC2" w:rsidP="007A1E1C">
            <w:pPr>
              <w:jc w:val="left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增益</w:t>
            </w:r>
          </w:p>
        </w:tc>
        <w:tc>
          <w:tcPr>
            <w:tcW w:w="3805" w:type="dxa"/>
            <w:vAlign w:val="center"/>
          </w:tcPr>
          <w:p w:rsidR="00455DC2" w:rsidRPr="00CB1E7B" w:rsidRDefault="00455DC2" w:rsidP="007A1E1C">
            <w:pPr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20000</w:t>
            </w:r>
          </w:p>
        </w:tc>
      </w:tr>
      <w:tr w:rsidR="00455DC2" w:rsidRPr="00CB1E7B" w:rsidTr="007A1E1C">
        <w:trPr>
          <w:gridAfter w:val="1"/>
          <w:wAfter w:w="6" w:type="dxa"/>
          <w:trHeight w:val="501"/>
          <w:jc w:val="center"/>
        </w:trPr>
        <w:tc>
          <w:tcPr>
            <w:tcW w:w="3261" w:type="dxa"/>
            <w:vAlign w:val="center"/>
          </w:tcPr>
          <w:p w:rsidR="00455DC2" w:rsidRPr="00CB1E7B" w:rsidRDefault="00455DC2" w:rsidP="007A1E1C">
            <w:pPr>
              <w:jc w:val="left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通频带</w:t>
            </w:r>
          </w:p>
        </w:tc>
        <w:tc>
          <w:tcPr>
            <w:tcW w:w="3805" w:type="dxa"/>
            <w:vAlign w:val="center"/>
          </w:tcPr>
          <w:p w:rsidR="00455DC2" w:rsidRPr="00CB1E7B" w:rsidRDefault="00455DC2" w:rsidP="007A1E1C">
            <w:pPr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0.5-100Hz</w:t>
            </w:r>
          </w:p>
        </w:tc>
      </w:tr>
      <w:tr w:rsidR="00455DC2" w:rsidRPr="00CB1E7B" w:rsidTr="007A1E1C">
        <w:trPr>
          <w:gridAfter w:val="1"/>
          <w:wAfter w:w="6" w:type="dxa"/>
          <w:trHeight w:val="501"/>
          <w:jc w:val="center"/>
        </w:trPr>
        <w:tc>
          <w:tcPr>
            <w:tcW w:w="3261" w:type="dxa"/>
            <w:vAlign w:val="center"/>
          </w:tcPr>
          <w:p w:rsidR="00455DC2" w:rsidRPr="00CB1E7B" w:rsidRDefault="00455DC2" w:rsidP="007A1E1C">
            <w:pPr>
              <w:jc w:val="left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通道</w:t>
            </w: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/</w:t>
            </w: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数位</w:t>
            </w:r>
          </w:p>
        </w:tc>
        <w:tc>
          <w:tcPr>
            <w:tcW w:w="3805" w:type="dxa"/>
            <w:vAlign w:val="center"/>
          </w:tcPr>
          <w:p w:rsidR="00455DC2" w:rsidRPr="00CB1E7B" w:rsidRDefault="00455DC2" w:rsidP="007A1E1C">
            <w:pPr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单通道</w:t>
            </w: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/16</w:t>
            </w:r>
          </w:p>
        </w:tc>
      </w:tr>
      <w:tr w:rsidR="00455DC2" w:rsidRPr="00CB1E7B" w:rsidTr="007A1E1C">
        <w:trPr>
          <w:gridAfter w:val="1"/>
          <w:wAfter w:w="6" w:type="dxa"/>
          <w:trHeight w:val="501"/>
          <w:jc w:val="center"/>
        </w:trPr>
        <w:tc>
          <w:tcPr>
            <w:tcW w:w="3261" w:type="dxa"/>
            <w:vAlign w:val="center"/>
          </w:tcPr>
          <w:p w:rsidR="00455DC2" w:rsidRPr="00CB1E7B" w:rsidRDefault="00455DC2" w:rsidP="007A1E1C">
            <w:pPr>
              <w:jc w:val="left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输入插座规格</w:t>
            </w:r>
          </w:p>
        </w:tc>
        <w:tc>
          <w:tcPr>
            <w:tcW w:w="3805" w:type="dxa"/>
            <w:vAlign w:val="center"/>
          </w:tcPr>
          <w:p w:rsidR="00455DC2" w:rsidRPr="00CB1E7B" w:rsidRDefault="00455DC2" w:rsidP="007A1E1C">
            <w:pPr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1.5mm</w:t>
            </w: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阳性安全插口</w:t>
            </w:r>
          </w:p>
        </w:tc>
      </w:tr>
      <w:tr w:rsidR="00455DC2" w:rsidRPr="00CB1E7B" w:rsidTr="007A1E1C">
        <w:trPr>
          <w:gridAfter w:val="1"/>
          <w:wAfter w:w="6" w:type="dxa"/>
          <w:trHeight w:val="501"/>
          <w:jc w:val="center"/>
        </w:trPr>
        <w:tc>
          <w:tcPr>
            <w:tcW w:w="3261" w:type="dxa"/>
            <w:vAlign w:val="center"/>
          </w:tcPr>
          <w:p w:rsidR="00455DC2" w:rsidRPr="00CB1E7B" w:rsidRDefault="00455DC2" w:rsidP="007A1E1C">
            <w:pPr>
              <w:jc w:val="left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内部噪声</w:t>
            </w:r>
          </w:p>
        </w:tc>
        <w:tc>
          <w:tcPr>
            <w:tcW w:w="3805" w:type="dxa"/>
            <w:vAlign w:val="center"/>
          </w:tcPr>
          <w:p w:rsidR="00455DC2" w:rsidRPr="00CB1E7B" w:rsidRDefault="00455DC2" w:rsidP="007A1E1C">
            <w:pPr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1uvp-p</w:t>
            </w: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（</w:t>
            </w: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10HZ</w:t>
            </w: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455DC2" w:rsidRPr="00CB1E7B" w:rsidTr="007A1E1C">
        <w:trPr>
          <w:gridAfter w:val="1"/>
          <w:wAfter w:w="6" w:type="dxa"/>
          <w:trHeight w:val="501"/>
          <w:jc w:val="center"/>
        </w:trPr>
        <w:tc>
          <w:tcPr>
            <w:tcW w:w="3261" w:type="dxa"/>
            <w:vAlign w:val="center"/>
          </w:tcPr>
          <w:p w:rsidR="00455DC2" w:rsidRPr="00CB1E7B" w:rsidRDefault="00455DC2" w:rsidP="007A1E1C">
            <w:pPr>
              <w:jc w:val="left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输入电压范围</w:t>
            </w:r>
          </w:p>
        </w:tc>
        <w:tc>
          <w:tcPr>
            <w:tcW w:w="3805" w:type="dxa"/>
            <w:vAlign w:val="center"/>
          </w:tcPr>
          <w:p w:rsidR="00455DC2" w:rsidRPr="00CB1E7B" w:rsidRDefault="00455DC2" w:rsidP="007A1E1C">
            <w:pPr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±</w:t>
            </w: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25MV</w:t>
            </w:r>
          </w:p>
        </w:tc>
      </w:tr>
      <w:tr w:rsidR="00455DC2" w:rsidRPr="00CB1E7B" w:rsidTr="007A1E1C">
        <w:trPr>
          <w:gridAfter w:val="1"/>
          <w:wAfter w:w="6" w:type="dxa"/>
          <w:trHeight w:val="501"/>
          <w:jc w:val="center"/>
        </w:trPr>
        <w:tc>
          <w:tcPr>
            <w:tcW w:w="3261" w:type="dxa"/>
            <w:vAlign w:val="center"/>
          </w:tcPr>
          <w:p w:rsidR="00455DC2" w:rsidRPr="00CB1E7B" w:rsidRDefault="00455DC2" w:rsidP="007A1E1C">
            <w:pPr>
              <w:jc w:val="left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电源电压</w:t>
            </w:r>
          </w:p>
        </w:tc>
        <w:tc>
          <w:tcPr>
            <w:tcW w:w="3805" w:type="dxa"/>
            <w:vAlign w:val="center"/>
          </w:tcPr>
          <w:p w:rsidR="00455DC2" w:rsidRPr="00CB1E7B" w:rsidRDefault="00455DC2" w:rsidP="007A1E1C">
            <w:pPr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+8- +15VDC</w:t>
            </w:r>
          </w:p>
        </w:tc>
      </w:tr>
      <w:tr w:rsidR="00455DC2" w:rsidRPr="00CB1E7B" w:rsidTr="007A1E1C">
        <w:trPr>
          <w:gridAfter w:val="1"/>
          <w:wAfter w:w="6" w:type="dxa"/>
          <w:trHeight w:val="501"/>
          <w:jc w:val="center"/>
        </w:trPr>
        <w:tc>
          <w:tcPr>
            <w:tcW w:w="3261" w:type="dxa"/>
            <w:vAlign w:val="center"/>
          </w:tcPr>
          <w:p w:rsidR="00455DC2" w:rsidRPr="00CB1E7B" w:rsidRDefault="00455DC2" w:rsidP="007A1E1C">
            <w:pPr>
              <w:jc w:val="left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隔离电压</w:t>
            </w:r>
          </w:p>
        </w:tc>
        <w:tc>
          <w:tcPr>
            <w:tcW w:w="3805" w:type="dxa"/>
            <w:vAlign w:val="center"/>
          </w:tcPr>
          <w:p w:rsidR="00455DC2" w:rsidRPr="00CB1E7B" w:rsidRDefault="00455DC2" w:rsidP="007A1E1C">
            <w:pPr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1.5KV</w:t>
            </w:r>
          </w:p>
        </w:tc>
      </w:tr>
      <w:tr w:rsidR="00455DC2" w:rsidRPr="00CB1E7B" w:rsidTr="007A1E1C">
        <w:trPr>
          <w:gridAfter w:val="1"/>
          <w:wAfter w:w="6" w:type="dxa"/>
          <w:trHeight w:val="501"/>
          <w:jc w:val="center"/>
        </w:trPr>
        <w:tc>
          <w:tcPr>
            <w:tcW w:w="3261" w:type="dxa"/>
            <w:vAlign w:val="center"/>
          </w:tcPr>
          <w:p w:rsidR="00455DC2" w:rsidRPr="00CB1E7B" w:rsidRDefault="00455DC2" w:rsidP="007A1E1C">
            <w:pPr>
              <w:jc w:val="left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尺寸</w:t>
            </w:r>
          </w:p>
        </w:tc>
        <w:tc>
          <w:tcPr>
            <w:tcW w:w="3805" w:type="dxa"/>
            <w:vAlign w:val="center"/>
          </w:tcPr>
          <w:p w:rsidR="00455DC2" w:rsidRPr="00CB1E7B" w:rsidRDefault="00455DC2" w:rsidP="007A1E1C">
            <w:pPr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约</w:t>
            </w: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 xml:space="preserve">15*8*3 </w:t>
            </w: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（</w:t>
            </w: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mm</w:t>
            </w: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455DC2" w:rsidRPr="00CB1E7B" w:rsidTr="007A1E1C">
        <w:trPr>
          <w:gridAfter w:val="1"/>
          <w:wAfter w:w="6" w:type="dxa"/>
          <w:trHeight w:val="501"/>
          <w:jc w:val="center"/>
        </w:trPr>
        <w:tc>
          <w:tcPr>
            <w:tcW w:w="3261" w:type="dxa"/>
            <w:vAlign w:val="center"/>
          </w:tcPr>
          <w:p w:rsidR="00455DC2" w:rsidRPr="00CB1E7B" w:rsidRDefault="00455DC2" w:rsidP="007A1E1C">
            <w:pPr>
              <w:jc w:val="left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重量</w:t>
            </w:r>
          </w:p>
        </w:tc>
        <w:tc>
          <w:tcPr>
            <w:tcW w:w="3805" w:type="dxa"/>
            <w:vAlign w:val="center"/>
          </w:tcPr>
          <w:p w:rsidR="00455DC2" w:rsidRPr="00CB1E7B" w:rsidRDefault="00455DC2" w:rsidP="007A1E1C">
            <w:pPr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约</w:t>
            </w: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0.4kg</w:t>
            </w:r>
          </w:p>
        </w:tc>
      </w:tr>
    </w:tbl>
    <w:p w:rsidR="00455DC2" w:rsidRPr="00CB1E7B" w:rsidRDefault="00455DC2" w:rsidP="00BC31AE">
      <w:pPr>
        <w:rPr>
          <w:rFonts w:asciiTheme="minorEastAsia" w:hAnsiTheme="minorEastAsia" w:cs="宋体"/>
          <w:color w:val="000000"/>
          <w:sz w:val="24"/>
          <w:szCs w:val="24"/>
        </w:rPr>
      </w:pPr>
    </w:p>
    <w:tbl>
      <w:tblPr>
        <w:tblW w:w="7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24"/>
      </w:tblGrid>
      <w:tr w:rsidR="00455DC2" w:rsidRPr="00CB1E7B" w:rsidTr="007A1E1C">
        <w:trPr>
          <w:trHeight w:val="521"/>
          <w:jc w:val="center"/>
        </w:trPr>
        <w:tc>
          <w:tcPr>
            <w:tcW w:w="7059" w:type="dxa"/>
            <w:gridSpan w:val="2"/>
            <w:vAlign w:val="center"/>
          </w:tcPr>
          <w:p w:rsidR="00455DC2" w:rsidRPr="00CB1E7B" w:rsidRDefault="00455DC2" w:rsidP="007A1E1C">
            <w:pPr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图形刺激器</w:t>
            </w:r>
            <w:r w:rsid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：</w:t>
            </w:r>
          </w:p>
        </w:tc>
      </w:tr>
      <w:tr w:rsidR="00455DC2" w:rsidRPr="00CB1E7B" w:rsidTr="007A1E1C">
        <w:trPr>
          <w:trHeight w:val="401"/>
          <w:jc w:val="center"/>
        </w:trPr>
        <w:tc>
          <w:tcPr>
            <w:tcW w:w="2835" w:type="dxa"/>
            <w:vAlign w:val="center"/>
          </w:tcPr>
          <w:p w:rsidR="00455DC2" w:rsidRPr="00CB1E7B" w:rsidRDefault="00455DC2" w:rsidP="007A1E1C">
            <w:pPr>
              <w:jc w:val="left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图形刺激器类型</w:t>
            </w:r>
          </w:p>
        </w:tc>
        <w:tc>
          <w:tcPr>
            <w:tcW w:w="4224" w:type="dxa"/>
            <w:vAlign w:val="center"/>
          </w:tcPr>
          <w:p w:rsidR="00455DC2" w:rsidRPr="00CB1E7B" w:rsidRDefault="00455DC2" w:rsidP="007A1E1C">
            <w:pPr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OLED</w:t>
            </w: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显示屏</w:t>
            </w:r>
          </w:p>
        </w:tc>
      </w:tr>
      <w:tr w:rsidR="00455DC2" w:rsidRPr="00CB1E7B" w:rsidTr="007A1E1C">
        <w:trPr>
          <w:jc w:val="center"/>
        </w:trPr>
        <w:tc>
          <w:tcPr>
            <w:tcW w:w="2835" w:type="dxa"/>
            <w:vAlign w:val="center"/>
          </w:tcPr>
          <w:p w:rsidR="00455DC2" w:rsidRPr="00CB1E7B" w:rsidRDefault="00455DC2" w:rsidP="007A1E1C">
            <w:pPr>
              <w:jc w:val="left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图形刺激器的响应时间</w:t>
            </w:r>
          </w:p>
        </w:tc>
        <w:tc>
          <w:tcPr>
            <w:tcW w:w="4224" w:type="dxa"/>
            <w:vAlign w:val="center"/>
          </w:tcPr>
          <w:p w:rsidR="00455DC2" w:rsidRPr="00CB1E7B" w:rsidRDefault="00455DC2" w:rsidP="007A1E1C">
            <w:pPr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以微妙计算</w:t>
            </w:r>
          </w:p>
        </w:tc>
      </w:tr>
      <w:tr w:rsidR="00455DC2" w:rsidRPr="00CB1E7B" w:rsidTr="007A1E1C">
        <w:trPr>
          <w:jc w:val="center"/>
        </w:trPr>
        <w:tc>
          <w:tcPr>
            <w:tcW w:w="2835" w:type="dxa"/>
            <w:vAlign w:val="center"/>
          </w:tcPr>
          <w:p w:rsidR="00455DC2" w:rsidRPr="00CB1E7B" w:rsidRDefault="00455DC2" w:rsidP="007A1E1C">
            <w:pPr>
              <w:jc w:val="left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lastRenderedPageBreak/>
              <w:t>分辨率</w:t>
            </w:r>
          </w:p>
        </w:tc>
        <w:tc>
          <w:tcPr>
            <w:tcW w:w="4224" w:type="dxa"/>
            <w:vAlign w:val="center"/>
          </w:tcPr>
          <w:p w:rsidR="00455DC2" w:rsidRPr="00CB1E7B" w:rsidRDefault="00455DC2" w:rsidP="007A1E1C">
            <w:pPr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1920*1080</w:t>
            </w:r>
          </w:p>
        </w:tc>
      </w:tr>
      <w:tr w:rsidR="00455DC2" w:rsidRPr="00CB1E7B" w:rsidTr="007A1E1C">
        <w:trPr>
          <w:jc w:val="center"/>
        </w:trPr>
        <w:tc>
          <w:tcPr>
            <w:tcW w:w="2835" w:type="dxa"/>
            <w:vAlign w:val="center"/>
          </w:tcPr>
          <w:p w:rsidR="00455DC2" w:rsidRPr="00CB1E7B" w:rsidRDefault="00455DC2" w:rsidP="007A1E1C">
            <w:pPr>
              <w:jc w:val="left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图形刺激器视角</w:t>
            </w:r>
          </w:p>
        </w:tc>
        <w:tc>
          <w:tcPr>
            <w:tcW w:w="4224" w:type="dxa"/>
            <w:vAlign w:val="center"/>
          </w:tcPr>
          <w:p w:rsidR="00455DC2" w:rsidRPr="00CB1E7B" w:rsidRDefault="00455DC2" w:rsidP="007A1E1C">
            <w:pPr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89</w:t>
            </w: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°</w:t>
            </w: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/89</w:t>
            </w: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°</w:t>
            </w: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/89</w:t>
            </w: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°</w:t>
            </w: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/89</w:t>
            </w: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°</w:t>
            </w:r>
          </w:p>
        </w:tc>
      </w:tr>
      <w:tr w:rsidR="00455DC2" w:rsidRPr="00CB1E7B" w:rsidTr="007A1E1C">
        <w:trPr>
          <w:jc w:val="center"/>
        </w:trPr>
        <w:tc>
          <w:tcPr>
            <w:tcW w:w="2835" w:type="dxa"/>
            <w:vAlign w:val="center"/>
          </w:tcPr>
          <w:p w:rsidR="00455DC2" w:rsidRPr="00CB1E7B" w:rsidRDefault="00455DC2" w:rsidP="007A1E1C">
            <w:pPr>
              <w:jc w:val="left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色域</w:t>
            </w:r>
          </w:p>
        </w:tc>
        <w:tc>
          <w:tcPr>
            <w:tcW w:w="4224" w:type="dxa"/>
            <w:vAlign w:val="center"/>
          </w:tcPr>
          <w:p w:rsidR="00455DC2" w:rsidRPr="00CB1E7B" w:rsidRDefault="00455DC2" w:rsidP="007A1E1C">
            <w:pPr>
              <w:jc w:val="center"/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＞</w:t>
            </w: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95% NTSC</w:t>
            </w: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色域</w:t>
            </w:r>
          </w:p>
        </w:tc>
      </w:tr>
      <w:tr w:rsidR="00455DC2" w:rsidRPr="00CB1E7B" w:rsidTr="007A1E1C">
        <w:trPr>
          <w:trHeight w:val="407"/>
          <w:jc w:val="center"/>
        </w:trPr>
        <w:tc>
          <w:tcPr>
            <w:tcW w:w="2835" w:type="dxa"/>
            <w:vAlign w:val="center"/>
          </w:tcPr>
          <w:p w:rsidR="00455DC2" w:rsidRPr="00CB1E7B" w:rsidRDefault="00455DC2" w:rsidP="007A1E1C">
            <w:pPr>
              <w:snapToGrid w:val="0"/>
              <w:jc w:val="left"/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背景光亮度</w:t>
            </w:r>
          </w:p>
        </w:tc>
        <w:tc>
          <w:tcPr>
            <w:tcW w:w="4224" w:type="dxa"/>
            <w:vAlign w:val="center"/>
          </w:tcPr>
          <w:p w:rsidR="00455DC2" w:rsidRPr="00CB1E7B" w:rsidRDefault="00455DC2" w:rsidP="007A1E1C">
            <w:pPr>
              <w:snapToGrid w:val="0"/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可调范围：</w:t>
            </w:r>
            <w:r w:rsidRPr="00CB1E7B"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  <w:t>0</w:t>
            </w: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～</w:t>
            </w:r>
            <w:r w:rsidRPr="00CB1E7B"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  <w:t>250cd/m</w:t>
            </w:r>
            <w:r w:rsidRPr="00CB1E7B"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。有效背景亮度≥</w:t>
            </w:r>
            <w:r w:rsidRPr="00CB1E7B"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  <w:t>100cd/m</w:t>
            </w:r>
            <w:r w:rsidRPr="00CB1E7B"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 w:rsidR="00455DC2" w:rsidRPr="00CB1E7B" w:rsidTr="007A1E1C">
        <w:trPr>
          <w:jc w:val="center"/>
        </w:trPr>
        <w:tc>
          <w:tcPr>
            <w:tcW w:w="2835" w:type="dxa"/>
            <w:vAlign w:val="center"/>
          </w:tcPr>
          <w:p w:rsidR="00455DC2" w:rsidRPr="00CB1E7B" w:rsidRDefault="00455DC2" w:rsidP="007A1E1C">
            <w:pPr>
              <w:pStyle w:val="aa"/>
              <w:spacing w:line="24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CB1E7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尺寸</w:t>
            </w:r>
          </w:p>
        </w:tc>
        <w:tc>
          <w:tcPr>
            <w:tcW w:w="4224" w:type="dxa"/>
            <w:vAlign w:val="center"/>
          </w:tcPr>
          <w:p w:rsidR="00455DC2" w:rsidRPr="00CB1E7B" w:rsidRDefault="00455DC2" w:rsidP="007A1E1C">
            <w:pPr>
              <w:snapToGrid w:val="0"/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约</w:t>
            </w:r>
            <w:r w:rsidRPr="00CB1E7B"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  <w:t xml:space="preserve">435*275*65 </w:t>
            </w: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（</w:t>
            </w:r>
            <w:r w:rsidRPr="00CB1E7B"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  <w:t>mm</w:t>
            </w: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55DC2" w:rsidRPr="00CB1E7B" w:rsidTr="007A1E1C">
        <w:trPr>
          <w:trHeight w:val="458"/>
          <w:jc w:val="center"/>
        </w:trPr>
        <w:tc>
          <w:tcPr>
            <w:tcW w:w="2835" w:type="dxa"/>
            <w:vAlign w:val="center"/>
          </w:tcPr>
          <w:p w:rsidR="00455DC2" w:rsidRPr="00CB1E7B" w:rsidRDefault="00455DC2" w:rsidP="007A1E1C">
            <w:pPr>
              <w:snapToGrid w:val="0"/>
              <w:jc w:val="left"/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重量</w:t>
            </w:r>
          </w:p>
        </w:tc>
        <w:tc>
          <w:tcPr>
            <w:tcW w:w="4224" w:type="dxa"/>
            <w:vAlign w:val="center"/>
          </w:tcPr>
          <w:p w:rsidR="00455DC2" w:rsidRPr="00CB1E7B" w:rsidRDefault="00455DC2" w:rsidP="007A1E1C">
            <w:pPr>
              <w:snapToGrid w:val="0"/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约</w:t>
            </w:r>
            <w:r w:rsidRPr="00CB1E7B"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  <w:t>4.05kg</w:t>
            </w:r>
          </w:p>
        </w:tc>
      </w:tr>
      <w:tr w:rsidR="00455DC2" w:rsidRPr="00CB1E7B" w:rsidTr="007A1E1C">
        <w:trPr>
          <w:trHeight w:val="458"/>
          <w:jc w:val="center"/>
        </w:trPr>
        <w:tc>
          <w:tcPr>
            <w:tcW w:w="7059" w:type="dxa"/>
            <w:gridSpan w:val="2"/>
            <w:vAlign w:val="center"/>
          </w:tcPr>
          <w:p w:rsidR="00455DC2" w:rsidRPr="00CB1E7B" w:rsidRDefault="00455DC2" w:rsidP="007A1E1C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刺激方式</w:t>
            </w:r>
            <w:r w:rsidR="00CB1E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：</w:t>
            </w:r>
          </w:p>
        </w:tc>
      </w:tr>
      <w:tr w:rsidR="00455DC2" w:rsidRPr="00CB1E7B" w:rsidTr="007A1E1C">
        <w:trPr>
          <w:jc w:val="center"/>
        </w:trPr>
        <w:tc>
          <w:tcPr>
            <w:tcW w:w="2835" w:type="dxa"/>
            <w:vAlign w:val="center"/>
          </w:tcPr>
          <w:p w:rsidR="00455DC2" w:rsidRPr="00CB1E7B" w:rsidRDefault="00455DC2" w:rsidP="007A1E1C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刺激图像</w:t>
            </w:r>
          </w:p>
        </w:tc>
        <w:tc>
          <w:tcPr>
            <w:tcW w:w="4224" w:type="dxa"/>
            <w:vAlign w:val="center"/>
          </w:tcPr>
          <w:p w:rsidR="00455DC2" w:rsidRPr="00CB1E7B" w:rsidRDefault="00455DC2" w:rsidP="007A1E1C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图像可选模式分别为分离方格、棋盘格、垂直条、水平条</w:t>
            </w:r>
          </w:p>
        </w:tc>
      </w:tr>
      <w:tr w:rsidR="00455DC2" w:rsidRPr="00CB1E7B" w:rsidTr="007A1E1C">
        <w:trPr>
          <w:jc w:val="center"/>
        </w:trPr>
        <w:tc>
          <w:tcPr>
            <w:tcW w:w="2835" w:type="dxa"/>
            <w:vAlign w:val="center"/>
          </w:tcPr>
          <w:p w:rsidR="00455DC2" w:rsidRPr="00CB1E7B" w:rsidRDefault="00455DC2" w:rsidP="007A1E1C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空间频率</w:t>
            </w:r>
          </w:p>
        </w:tc>
        <w:tc>
          <w:tcPr>
            <w:tcW w:w="4224" w:type="dxa"/>
            <w:vAlign w:val="center"/>
          </w:tcPr>
          <w:p w:rsidR="00455DC2" w:rsidRPr="00CB1E7B" w:rsidRDefault="00455DC2" w:rsidP="007A1E1C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系统中空间频率可设置为</w:t>
            </w:r>
            <w:r w:rsidRPr="00CB1E7B"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  <w:t>4-256</w:t>
            </w: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周期每屏宽，可选</w:t>
            </w:r>
          </w:p>
        </w:tc>
      </w:tr>
      <w:tr w:rsidR="00455DC2" w:rsidRPr="00CB1E7B" w:rsidTr="007A1E1C">
        <w:trPr>
          <w:jc w:val="center"/>
        </w:trPr>
        <w:tc>
          <w:tcPr>
            <w:tcW w:w="2835" w:type="dxa"/>
            <w:vAlign w:val="center"/>
          </w:tcPr>
          <w:p w:rsidR="00455DC2" w:rsidRPr="00CB1E7B" w:rsidRDefault="00455DC2" w:rsidP="007A1E1C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时间函数</w:t>
            </w:r>
          </w:p>
        </w:tc>
        <w:tc>
          <w:tcPr>
            <w:tcW w:w="4224" w:type="dxa"/>
            <w:vAlign w:val="center"/>
          </w:tcPr>
          <w:p w:rsidR="00455DC2" w:rsidRPr="00CB1E7B" w:rsidRDefault="00455DC2" w:rsidP="007A1E1C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系统中周期性刺激的时间函数设置为正弦函数</w:t>
            </w:r>
          </w:p>
        </w:tc>
      </w:tr>
      <w:tr w:rsidR="00455DC2" w:rsidRPr="00CB1E7B" w:rsidTr="007A1E1C">
        <w:trPr>
          <w:jc w:val="center"/>
        </w:trPr>
        <w:tc>
          <w:tcPr>
            <w:tcW w:w="2835" w:type="dxa"/>
            <w:vAlign w:val="center"/>
          </w:tcPr>
          <w:p w:rsidR="00455DC2" w:rsidRPr="00CB1E7B" w:rsidRDefault="00455DC2" w:rsidP="007A1E1C">
            <w:pPr>
              <w:snapToGrid w:val="0"/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对比度</w:t>
            </w:r>
          </w:p>
        </w:tc>
        <w:tc>
          <w:tcPr>
            <w:tcW w:w="4224" w:type="dxa"/>
            <w:vAlign w:val="center"/>
          </w:tcPr>
          <w:p w:rsidR="00455DC2" w:rsidRPr="00CB1E7B" w:rsidRDefault="00455DC2" w:rsidP="007A1E1C">
            <w:pPr>
              <w:snapToGrid w:val="0"/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可调范围</w:t>
            </w:r>
            <w:r w:rsidRPr="00CB1E7B"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  <w:t>0-100%</w:t>
            </w:r>
          </w:p>
        </w:tc>
      </w:tr>
      <w:tr w:rsidR="00455DC2" w:rsidRPr="00CB1E7B" w:rsidTr="007A1E1C">
        <w:trPr>
          <w:jc w:val="center"/>
        </w:trPr>
        <w:tc>
          <w:tcPr>
            <w:tcW w:w="2835" w:type="dxa"/>
            <w:vAlign w:val="center"/>
          </w:tcPr>
          <w:p w:rsidR="00455DC2" w:rsidRPr="00CB1E7B" w:rsidRDefault="00455DC2" w:rsidP="007A1E1C">
            <w:pPr>
              <w:snapToGrid w:val="0"/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频带</w:t>
            </w:r>
          </w:p>
        </w:tc>
        <w:tc>
          <w:tcPr>
            <w:tcW w:w="4224" w:type="dxa"/>
            <w:vAlign w:val="center"/>
          </w:tcPr>
          <w:p w:rsidR="00455DC2" w:rsidRPr="00CB1E7B" w:rsidRDefault="00455DC2" w:rsidP="007A1E1C">
            <w:pPr>
              <w:snapToGrid w:val="0"/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可调范围</w:t>
            </w:r>
            <w:r w:rsidRPr="00CB1E7B"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  <w:t>0.5-100Hz</w:t>
            </w:r>
          </w:p>
        </w:tc>
      </w:tr>
      <w:tr w:rsidR="00455DC2" w:rsidRPr="00CB1E7B" w:rsidTr="007A1E1C">
        <w:trPr>
          <w:trHeight w:val="333"/>
          <w:jc w:val="center"/>
        </w:trPr>
        <w:tc>
          <w:tcPr>
            <w:tcW w:w="2835" w:type="dxa"/>
            <w:vAlign w:val="center"/>
          </w:tcPr>
          <w:p w:rsidR="00455DC2" w:rsidRPr="00CB1E7B" w:rsidRDefault="00455DC2" w:rsidP="007A1E1C">
            <w:pPr>
              <w:snapToGrid w:val="0"/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报告图像</w:t>
            </w:r>
          </w:p>
        </w:tc>
        <w:tc>
          <w:tcPr>
            <w:tcW w:w="4224" w:type="dxa"/>
            <w:vAlign w:val="center"/>
          </w:tcPr>
          <w:p w:rsidR="00455DC2" w:rsidRPr="00CB1E7B" w:rsidRDefault="00455DC2" w:rsidP="007A1E1C">
            <w:pPr>
              <w:snapToGrid w:val="0"/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相位图</w:t>
            </w:r>
            <w:r w:rsidRPr="00CB1E7B"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CB1E7B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坐标波形图</w:t>
            </w:r>
          </w:p>
        </w:tc>
      </w:tr>
      <w:tr w:rsidR="00455DC2" w:rsidRPr="00CB1E7B" w:rsidTr="007A1E1C">
        <w:trPr>
          <w:trHeight w:val="410"/>
          <w:jc w:val="center"/>
        </w:trPr>
        <w:tc>
          <w:tcPr>
            <w:tcW w:w="7059" w:type="dxa"/>
            <w:gridSpan w:val="2"/>
            <w:vAlign w:val="center"/>
          </w:tcPr>
          <w:p w:rsidR="00455DC2" w:rsidRPr="00CB1E7B" w:rsidRDefault="00455DC2" w:rsidP="007A1E1C">
            <w:pPr>
              <w:snapToGrid w:val="0"/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</w:pPr>
            <w:r w:rsidRPr="00CB1E7B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设备外观</w:t>
            </w:r>
          </w:p>
        </w:tc>
      </w:tr>
      <w:tr w:rsidR="00455DC2" w:rsidRPr="00CB1E7B" w:rsidTr="007A1E1C">
        <w:trPr>
          <w:trHeight w:val="427"/>
          <w:jc w:val="center"/>
        </w:trPr>
        <w:tc>
          <w:tcPr>
            <w:tcW w:w="2835" w:type="dxa"/>
            <w:vAlign w:val="center"/>
          </w:tcPr>
          <w:p w:rsidR="00455DC2" w:rsidRPr="00CB1E7B" w:rsidRDefault="00455DC2" w:rsidP="007A1E1C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刺激环境</w:t>
            </w:r>
          </w:p>
        </w:tc>
        <w:tc>
          <w:tcPr>
            <w:tcW w:w="4224" w:type="dxa"/>
            <w:vAlign w:val="center"/>
          </w:tcPr>
          <w:p w:rsidR="00455DC2" w:rsidRPr="00CB1E7B" w:rsidRDefault="00455DC2" w:rsidP="007A1E1C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封闭、一体化</w:t>
            </w:r>
          </w:p>
        </w:tc>
      </w:tr>
      <w:tr w:rsidR="00455DC2" w:rsidRPr="00CB1E7B" w:rsidTr="007A1E1C">
        <w:trPr>
          <w:trHeight w:val="427"/>
          <w:jc w:val="center"/>
        </w:trPr>
        <w:tc>
          <w:tcPr>
            <w:tcW w:w="7059" w:type="dxa"/>
            <w:gridSpan w:val="2"/>
            <w:vAlign w:val="center"/>
          </w:tcPr>
          <w:p w:rsidR="00455DC2" w:rsidRPr="00CB1E7B" w:rsidRDefault="00455DC2" w:rsidP="007A1E1C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软件方面</w:t>
            </w:r>
            <w:r w:rsidR="00CB1E7B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：</w:t>
            </w:r>
          </w:p>
        </w:tc>
      </w:tr>
      <w:tr w:rsidR="00455DC2" w:rsidRPr="00CB1E7B" w:rsidTr="007A1E1C">
        <w:trPr>
          <w:trHeight w:val="427"/>
          <w:jc w:val="center"/>
        </w:trPr>
        <w:tc>
          <w:tcPr>
            <w:tcW w:w="7059" w:type="dxa"/>
            <w:gridSpan w:val="2"/>
            <w:vAlign w:val="center"/>
          </w:tcPr>
          <w:p w:rsidR="00455DC2" w:rsidRPr="00CB1E7B" w:rsidRDefault="00455DC2" w:rsidP="007A1E1C">
            <w:pPr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自动数据采样</w:t>
            </w:r>
          </w:p>
        </w:tc>
      </w:tr>
      <w:tr w:rsidR="00455DC2" w:rsidRPr="00CB1E7B" w:rsidTr="007A1E1C">
        <w:trPr>
          <w:trHeight w:val="427"/>
          <w:jc w:val="center"/>
        </w:trPr>
        <w:tc>
          <w:tcPr>
            <w:tcW w:w="7059" w:type="dxa"/>
            <w:gridSpan w:val="2"/>
            <w:vAlign w:val="center"/>
          </w:tcPr>
          <w:p w:rsidR="00455DC2" w:rsidRPr="00CB1E7B" w:rsidRDefault="00455DC2" w:rsidP="007A1E1C">
            <w:pPr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电磁噪声剔除</w:t>
            </w:r>
          </w:p>
        </w:tc>
      </w:tr>
      <w:tr w:rsidR="00455DC2" w:rsidRPr="00CB1E7B" w:rsidTr="007A1E1C">
        <w:trPr>
          <w:trHeight w:val="427"/>
          <w:jc w:val="center"/>
        </w:trPr>
        <w:tc>
          <w:tcPr>
            <w:tcW w:w="7059" w:type="dxa"/>
            <w:gridSpan w:val="2"/>
            <w:vAlign w:val="center"/>
          </w:tcPr>
          <w:p w:rsidR="00455DC2" w:rsidRPr="00CB1E7B" w:rsidRDefault="00455DC2" w:rsidP="007A1E1C">
            <w:pPr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离异</w:t>
            </w: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/</w:t>
            </w: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伪迹剔除</w:t>
            </w:r>
          </w:p>
        </w:tc>
      </w:tr>
      <w:tr w:rsidR="00455DC2" w:rsidRPr="00CB1E7B" w:rsidTr="007A1E1C">
        <w:trPr>
          <w:trHeight w:val="427"/>
          <w:jc w:val="center"/>
        </w:trPr>
        <w:tc>
          <w:tcPr>
            <w:tcW w:w="7059" w:type="dxa"/>
            <w:gridSpan w:val="2"/>
            <w:vAlign w:val="center"/>
          </w:tcPr>
          <w:p w:rsidR="00455DC2" w:rsidRPr="00CB1E7B" w:rsidRDefault="00455DC2" w:rsidP="007A1E1C">
            <w:pPr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数据算法分析</w:t>
            </w:r>
          </w:p>
        </w:tc>
      </w:tr>
      <w:tr w:rsidR="00455DC2" w:rsidRPr="00CB1E7B" w:rsidTr="007A1E1C">
        <w:trPr>
          <w:trHeight w:val="427"/>
          <w:jc w:val="center"/>
        </w:trPr>
        <w:tc>
          <w:tcPr>
            <w:tcW w:w="7059" w:type="dxa"/>
            <w:gridSpan w:val="2"/>
            <w:vAlign w:val="center"/>
          </w:tcPr>
          <w:p w:rsidR="00455DC2" w:rsidRPr="00CB1E7B" w:rsidRDefault="00455DC2" w:rsidP="007A1E1C">
            <w:pPr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自动数据处理以计算频率分量和统计预测</w:t>
            </w:r>
          </w:p>
        </w:tc>
      </w:tr>
      <w:tr w:rsidR="00455DC2" w:rsidRPr="00CB1E7B" w:rsidTr="007A1E1C">
        <w:trPr>
          <w:trHeight w:val="427"/>
          <w:jc w:val="center"/>
        </w:trPr>
        <w:tc>
          <w:tcPr>
            <w:tcW w:w="7059" w:type="dxa"/>
            <w:gridSpan w:val="2"/>
            <w:vAlign w:val="center"/>
          </w:tcPr>
          <w:p w:rsidR="00455DC2" w:rsidRPr="00CB1E7B" w:rsidRDefault="00455DC2" w:rsidP="007A1E1C">
            <w:pPr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引入</w:t>
            </w: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T</w:t>
            </w: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  <w:vertAlign w:val="superscript"/>
              </w:rPr>
              <w:t>2</w:t>
            </w:r>
            <w:r w:rsidRPr="00CB1E7B">
              <w:rPr>
                <w:rFonts w:asciiTheme="minorEastAsia" w:hAnsiTheme="minorEastAsia" w:cs="黑体"/>
                <w:color w:val="000000"/>
                <w:sz w:val="24"/>
                <w:szCs w:val="24"/>
              </w:rPr>
              <w:t>circ</w:t>
            </w: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统计分析软件</w:t>
            </w:r>
          </w:p>
        </w:tc>
      </w:tr>
      <w:tr w:rsidR="00455DC2" w:rsidRPr="00CB1E7B" w:rsidTr="007A1E1C">
        <w:trPr>
          <w:trHeight w:val="427"/>
          <w:jc w:val="center"/>
        </w:trPr>
        <w:tc>
          <w:tcPr>
            <w:tcW w:w="7059" w:type="dxa"/>
            <w:gridSpan w:val="2"/>
            <w:vAlign w:val="center"/>
          </w:tcPr>
          <w:p w:rsidR="00455DC2" w:rsidRPr="00CB1E7B" w:rsidRDefault="00455DC2" w:rsidP="007A1E1C">
            <w:pPr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具备先进技术，可分离刺激特殊神经通路</w:t>
            </w:r>
          </w:p>
        </w:tc>
      </w:tr>
      <w:tr w:rsidR="00455DC2" w:rsidRPr="00CB1E7B" w:rsidTr="007A1E1C">
        <w:trPr>
          <w:trHeight w:val="427"/>
          <w:jc w:val="center"/>
        </w:trPr>
        <w:tc>
          <w:tcPr>
            <w:tcW w:w="7059" w:type="dxa"/>
            <w:gridSpan w:val="2"/>
            <w:vAlign w:val="center"/>
          </w:tcPr>
          <w:p w:rsidR="00455DC2" w:rsidRPr="00CB1E7B" w:rsidRDefault="00455DC2" w:rsidP="007A1E1C">
            <w:pPr>
              <w:rPr>
                <w:rFonts w:asciiTheme="minorEastAsia" w:hAnsiTheme="minorEastAsia" w:cs="黑体"/>
                <w:color w:val="000000"/>
                <w:sz w:val="24"/>
                <w:szCs w:val="24"/>
              </w:rPr>
            </w:pPr>
            <w:r w:rsidRPr="00CB1E7B">
              <w:rPr>
                <w:rFonts w:asciiTheme="minorEastAsia" w:hAnsiTheme="minorEastAsia" w:cs="黑体" w:hint="eastAsia"/>
                <w:color w:val="000000"/>
                <w:sz w:val="24"/>
                <w:szCs w:val="24"/>
              </w:rPr>
              <w:t>采用多个对比度进行扫描分析对两次检测结果进行对比分析</w:t>
            </w:r>
          </w:p>
        </w:tc>
      </w:tr>
    </w:tbl>
    <w:p w:rsidR="00AA129A" w:rsidRDefault="00AA129A" w:rsidP="00AA129A">
      <w:pPr>
        <w:pStyle w:val="a8"/>
        <w:ind w:left="420" w:firstLineChars="0" w:firstLine="0"/>
      </w:pPr>
    </w:p>
    <w:p w:rsidR="00AA129A" w:rsidRDefault="00AA129A" w:rsidP="00AA129A">
      <w:pPr>
        <w:pStyle w:val="a8"/>
        <w:widowControl/>
        <w:numPr>
          <w:ilvl w:val="0"/>
          <w:numId w:val="2"/>
        </w:numPr>
        <w:spacing w:after="240" w:line="276" w:lineRule="auto"/>
        <w:ind w:firstLineChars="0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AA129A">
        <w:rPr>
          <w:rFonts w:ascii="宋体" w:eastAsia="宋体" w:hAnsi="宋体" w:cs="宋体" w:hint="eastAsia"/>
          <w:b/>
          <w:color w:val="333333"/>
          <w:kern w:val="0"/>
          <w:szCs w:val="21"/>
        </w:rPr>
        <w:t>无创呼吸机</w:t>
      </w:r>
    </w:p>
    <w:p w:rsidR="00AA129A" w:rsidRPr="00AA129A" w:rsidRDefault="00AA129A" w:rsidP="00AA129A">
      <w:pPr>
        <w:pStyle w:val="a8"/>
        <w:widowControl/>
        <w:spacing w:after="240" w:line="276" w:lineRule="auto"/>
        <w:ind w:left="420" w:firstLineChars="0" w:firstLine="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AA129A">
        <w:rPr>
          <w:rFonts w:ascii="宋体" w:eastAsia="宋体" w:hAnsi="宋体" w:cs="宋体" w:hint="eastAsia"/>
          <w:color w:val="333333"/>
          <w:kern w:val="0"/>
          <w:szCs w:val="21"/>
        </w:rPr>
        <w:t>（一）无创呼吸机</w:t>
      </w:r>
      <w:r w:rsidR="00BD0EB2">
        <w:rPr>
          <w:rFonts w:ascii="宋体" w:eastAsia="宋体" w:hAnsi="宋体" w:cs="宋体" w:hint="eastAsia"/>
          <w:color w:val="333333"/>
          <w:kern w:val="0"/>
          <w:szCs w:val="21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"/>
        <w:gridCol w:w="6904"/>
      </w:tblGrid>
      <w:tr w:rsidR="00AA129A" w:rsidRPr="00AA129A" w:rsidTr="00AA129A">
        <w:tc>
          <w:tcPr>
            <w:tcW w:w="961" w:type="dxa"/>
          </w:tcPr>
          <w:p w:rsidR="00AA129A" w:rsidRPr="00AA129A" w:rsidRDefault="00AA129A" w:rsidP="00AA129A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序号</w:t>
            </w:r>
          </w:p>
        </w:tc>
        <w:tc>
          <w:tcPr>
            <w:tcW w:w="6904" w:type="dxa"/>
          </w:tcPr>
          <w:p w:rsidR="00AA129A" w:rsidRPr="00AA129A" w:rsidRDefault="00AA129A" w:rsidP="00AA129A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技术规格</w:t>
            </w:r>
          </w:p>
        </w:tc>
      </w:tr>
      <w:tr w:rsidR="00AA129A" w:rsidRPr="00AA129A" w:rsidTr="00AA129A">
        <w:tc>
          <w:tcPr>
            <w:tcW w:w="961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1</w:t>
            </w:r>
          </w:p>
        </w:tc>
        <w:tc>
          <w:tcPr>
            <w:tcW w:w="6904" w:type="dxa"/>
          </w:tcPr>
          <w:p w:rsidR="00AA129A" w:rsidRPr="00AA129A" w:rsidRDefault="00AA129A" w:rsidP="00AA129A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具有中文界面</w:t>
            </w:r>
          </w:p>
        </w:tc>
      </w:tr>
      <w:tr w:rsidR="00AA129A" w:rsidRPr="00AA129A" w:rsidTr="00AA129A">
        <w:tc>
          <w:tcPr>
            <w:tcW w:w="961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2</w:t>
            </w:r>
          </w:p>
        </w:tc>
        <w:tc>
          <w:tcPr>
            <w:tcW w:w="6904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工作模式: CPAP 、S、</w:t>
            </w:r>
            <w:r w:rsidRPr="00AA129A">
              <w:rPr>
                <w:rFonts w:asciiTheme="minorEastAsia" w:hAnsiTheme="minorEastAsia" w:cs="Arial Unicode MS"/>
                <w:sz w:val="24"/>
                <w:szCs w:val="24"/>
              </w:rPr>
              <w:t>ST</w:t>
            </w: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、PAC、T</w:t>
            </w:r>
          </w:p>
        </w:tc>
      </w:tr>
      <w:tr w:rsidR="00AA129A" w:rsidRPr="00AA129A" w:rsidTr="00AA129A">
        <w:tc>
          <w:tcPr>
            <w:tcW w:w="961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3</w:t>
            </w:r>
          </w:p>
        </w:tc>
        <w:tc>
          <w:tcPr>
            <w:tcW w:w="6904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双处方模式设定功能</w:t>
            </w:r>
          </w:p>
        </w:tc>
      </w:tr>
      <w:tr w:rsidR="00AA129A" w:rsidRPr="00AA129A" w:rsidTr="00AA129A">
        <w:tc>
          <w:tcPr>
            <w:tcW w:w="961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4</w:t>
            </w:r>
          </w:p>
        </w:tc>
        <w:tc>
          <w:tcPr>
            <w:tcW w:w="6904" w:type="dxa"/>
          </w:tcPr>
          <w:p w:rsidR="00AA129A" w:rsidRPr="00AA129A" w:rsidRDefault="00AA129A" w:rsidP="007A1E1C">
            <w:pPr>
              <w:pStyle w:val="a8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具有疾病预设功能（</w:t>
            </w:r>
            <w:r w:rsidRPr="00AA129A">
              <w:rPr>
                <w:rFonts w:asciiTheme="minorEastAsia" w:hAnsiTheme="minorEastAsia" w:hint="eastAsia"/>
                <w:sz w:val="24"/>
                <w:szCs w:val="24"/>
              </w:rPr>
              <w:t>根据病人肺功能情况可选择患者疾病类型，</w:t>
            </w:r>
            <w:r w:rsidRPr="00AA129A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机器会自动预设相应疾病的基础值，有利于快速及正确地通气)</w:t>
            </w:r>
          </w:p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</w:tr>
      <w:tr w:rsidR="00AA129A" w:rsidRPr="00AA129A" w:rsidTr="00AA129A">
        <w:trPr>
          <w:trHeight w:val="1361"/>
        </w:trPr>
        <w:tc>
          <w:tcPr>
            <w:tcW w:w="961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lastRenderedPageBreak/>
              <w:t>5</w:t>
            </w:r>
          </w:p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6904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压力设定范围:</w:t>
            </w:r>
          </w:p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吸气相压力：IPAP 2-40 cm H2O</w:t>
            </w:r>
          </w:p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呼气相压力：EPAP 2-25 cm H2O</w:t>
            </w:r>
          </w:p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持续气道正压：CPAP 4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20"/>
                <w:attr w:name="UnitName" w:val="cm"/>
              </w:smartTagPr>
              <w:r w:rsidRPr="00AA129A">
                <w:rPr>
                  <w:rFonts w:asciiTheme="minorEastAsia" w:hAnsiTheme="minorEastAsia" w:cs="Arial Unicode MS" w:hint="eastAsia"/>
                  <w:sz w:val="24"/>
                  <w:szCs w:val="24"/>
                </w:rPr>
                <w:t>-20 cm</w:t>
              </w:r>
            </w:smartTag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 xml:space="preserve"> H2O</w:t>
            </w:r>
          </w:p>
        </w:tc>
      </w:tr>
      <w:tr w:rsidR="00AA129A" w:rsidRPr="00AA129A" w:rsidTr="00AA129A">
        <w:tc>
          <w:tcPr>
            <w:tcW w:w="961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6</w:t>
            </w:r>
          </w:p>
        </w:tc>
        <w:tc>
          <w:tcPr>
            <w:tcW w:w="6904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呼吸频率：5-60 次/分</w:t>
            </w:r>
          </w:p>
        </w:tc>
      </w:tr>
      <w:tr w:rsidR="00AA129A" w:rsidRPr="00AA129A" w:rsidTr="00AA129A">
        <w:tc>
          <w:tcPr>
            <w:tcW w:w="961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7</w:t>
            </w:r>
          </w:p>
        </w:tc>
        <w:tc>
          <w:tcPr>
            <w:tcW w:w="6904" w:type="dxa"/>
          </w:tcPr>
          <w:p w:rsidR="00AA129A" w:rsidRPr="00AA129A" w:rsidRDefault="00AA129A" w:rsidP="007A1E1C">
            <w:pPr>
              <w:tabs>
                <w:tab w:val="left" w:pos="1935"/>
              </w:tabs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吸气时间控制：0.1-4.0 秒，可分别控制最大、最小吸气时间</w:t>
            </w:r>
          </w:p>
        </w:tc>
      </w:tr>
      <w:tr w:rsidR="00AA129A" w:rsidRPr="00AA129A" w:rsidTr="00AA129A">
        <w:tc>
          <w:tcPr>
            <w:tcW w:w="961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8</w:t>
            </w:r>
          </w:p>
        </w:tc>
        <w:tc>
          <w:tcPr>
            <w:tcW w:w="6904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吸气上升时间: 90-900 毫秒</w:t>
            </w:r>
          </w:p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呼气下降时间：100-400毫秒</w:t>
            </w:r>
          </w:p>
        </w:tc>
      </w:tr>
      <w:tr w:rsidR="00AA129A" w:rsidRPr="00AA129A" w:rsidTr="00AA129A">
        <w:tc>
          <w:tcPr>
            <w:tcW w:w="961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9</w:t>
            </w:r>
          </w:p>
        </w:tc>
        <w:tc>
          <w:tcPr>
            <w:tcW w:w="6904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延时升压功能：</w:t>
            </w:r>
            <w:r w:rsidRPr="00AA129A">
              <w:rPr>
                <w:rFonts w:asciiTheme="minorEastAsia" w:hAnsiTheme="minorEastAsia" w:cs="Arial Unicode MS"/>
                <w:sz w:val="24"/>
                <w:szCs w:val="24"/>
              </w:rPr>
              <w:t>0-45</w:t>
            </w: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分钟</w:t>
            </w:r>
          </w:p>
        </w:tc>
      </w:tr>
      <w:tr w:rsidR="00AA129A" w:rsidRPr="00AA129A" w:rsidTr="00AA129A">
        <w:tc>
          <w:tcPr>
            <w:tcW w:w="961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10</w:t>
            </w:r>
          </w:p>
        </w:tc>
        <w:tc>
          <w:tcPr>
            <w:tcW w:w="6904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吸气灵敏度:5档分级可调</w:t>
            </w:r>
          </w:p>
        </w:tc>
      </w:tr>
      <w:tr w:rsidR="00AA129A" w:rsidRPr="00AA129A" w:rsidTr="00AA129A">
        <w:tc>
          <w:tcPr>
            <w:tcW w:w="961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11</w:t>
            </w:r>
          </w:p>
        </w:tc>
        <w:tc>
          <w:tcPr>
            <w:tcW w:w="6904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呼气敏感度:5档分级可调</w:t>
            </w:r>
          </w:p>
        </w:tc>
      </w:tr>
      <w:tr w:rsidR="00AA129A" w:rsidRPr="00AA129A" w:rsidTr="00AA129A">
        <w:tc>
          <w:tcPr>
            <w:tcW w:w="961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12</w:t>
            </w:r>
          </w:p>
        </w:tc>
        <w:tc>
          <w:tcPr>
            <w:tcW w:w="6904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氧气机后接入，最大30升/分，氧气流量可调，并且氧浓度可以监测(机器实时显示实际氧浓度)</w:t>
            </w:r>
          </w:p>
        </w:tc>
      </w:tr>
      <w:tr w:rsidR="00AA129A" w:rsidRPr="00AA129A" w:rsidTr="00AA129A">
        <w:tc>
          <w:tcPr>
            <w:tcW w:w="961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13</w:t>
            </w:r>
          </w:p>
        </w:tc>
        <w:tc>
          <w:tcPr>
            <w:tcW w:w="6904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可连接血氧 模块，监测血氧和脉搏</w:t>
            </w:r>
          </w:p>
        </w:tc>
      </w:tr>
      <w:tr w:rsidR="00AA129A" w:rsidRPr="00AA129A" w:rsidTr="00AA129A">
        <w:trPr>
          <w:trHeight w:val="1090"/>
        </w:trPr>
        <w:tc>
          <w:tcPr>
            <w:tcW w:w="961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14</w:t>
            </w:r>
          </w:p>
        </w:tc>
        <w:tc>
          <w:tcPr>
            <w:tcW w:w="6904" w:type="dxa"/>
          </w:tcPr>
          <w:p w:rsidR="00AA129A" w:rsidRPr="00AA129A" w:rsidRDefault="00AA129A" w:rsidP="007A1E1C">
            <w:pPr>
              <w:pStyle w:val="ab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实时监测参数：实时压力监测，实时漏气量监测（L/min），实时呼吸频率监测，实时潮气量监测，实时吸气时间，I:E吸呼比，吸气触发指示，呼气触发指示，</w:t>
            </w:r>
          </w:p>
        </w:tc>
      </w:tr>
      <w:tr w:rsidR="00AA129A" w:rsidRPr="00AA129A" w:rsidTr="00AA129A">
        <w:trPr>
          <w:trHeight w:val="699"/>
        </w:trPr>
        <w:tc>
          <w:tcPr>
            <w:tcW w:w="961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15</w:t>
            </w:r>
          </w:p>
        </w:tc>
        <w:tc>
          <w:tcPr>
            <w:tcW w:w="6904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具有压力波形、流量波形、漏气波形、潮气量波形，分钟通气量波形，20次呼吸同步提示窗。</w:t>
            </w:r>
          </w:p>
        </w:tc>
      </w:tr>
      <w:tr w:rsidR="00AA129A" w:rsidRPr="00AA129A" w:rsidTr="00AA129A">
        <w:trPr>
          <w:trHeight w:val="690"/>
        </w:trPr>
        <w:tc>
          <w:tcPr>
            <w:tcW w:w="961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16</w:t>
            </w:r>
          </w:p>
        </w:tc>
        <w:tc>
          <w:tcPr>
            <w:tcW w:w="6904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报警参数：面罩脱落报警，电源脱落报警，机器故障报警，漏气报警，窒息报警，机器过热自动停止报警，声、光三级报警功能</w:t>
            </w:r>
          </w:p>
        </w:tc>
      </w:tr>
      <w:tr w:rsidR="00AA129A" w:rsidRPr="00AA129A" w:rsidTr="00AA129A">
        <w:tc>
          <w:tcPr>
            <w:tcW w:w="961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17</w:t>
            </w:r>
          </w:p>
        </w:tc>
        <w:tc>
          <w:tcPr>
            <w:tcW w:w="6904" w:type="dxa"/>
          </w:tcPr>
          <w:p w:rsidR="00AA129A" w:rsidRPr="00AA129A" w:rsidRDefault="00AA129A" w:rsidP="00AA129A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面罩要求：原装口鼻面罩</w:t>
            </w:r>
          </w:p>
        </w:tc>
      </w:tr>
      <w:tr w:rsidR="00AA129A" w:rsidRPr="00AA129A" w:rsidTr="00AA129A">
        <w:tc>
          <w:tcPr>
            <w:tcW w:w="961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18</w:t>
            </w:r>
          </w:p>
        </w:tc>
        <w:tc>
          <w:tcPr>
            <w:tcW w:w="6904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内置电池工作不小于2小时</w:t>
            </w:r>
          </w:p>
        </w:tc>
      </w:tr>
      <w:tr w:rsidR="00AA129A" w:rsidRPr="00AA129A" w:rsidTr="00AA129A">
        <w:tc>
          <w:tcPr>
            <w:tcW w:w="961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19</w:t>
            </w:r>
          </w:p>
        </w:tc>
        <w:tc>
          <w:tcPr>
            <w:tcW w:w="6904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具有管路、</w:t>
            </w:r>
          </w:p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湿化器、面罩阻力顺应性补偿功能</w:t>
            </w:r>
          </w:p>
        </w:tc>
      </w:tr>
      <w:tr w:rsidR="00AA129A" w:rsidRPr="00AA129A" w:rsidTr="00AA129A">
        <w:tc>
          <w:tcPr>
            <w:tcW w:w="961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20</w:t>
            </w:r>
          </w:p>
        </w:tc>
        <w:tc>
          <w:tcPr>
            <w:tcW w:w="6904" w:type="dxa"/>
          </w:tcPr>
          <w:p w:rsidR="00AA129A" w:rsidRPr="00AA129A" w:rsidRDefault="00AA129A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AA129A">
              <w:rPr>
                <w:rFonts w:asciiTheme="minorEastAsia" w:hAnsiTheme="minorEastAsia" w:cs="Arial Unicode MS" w:hint="eastAsia"/>
                <w:sz w:val="24"/>
                <w:szCs w:val="24"/>
              </w:rPr>
              <w:t>可用U盘下载数据</w:t>
            </w:r>
          </w:p>
        </w:tc>
      </w:tr>
    </w:tbl>
    <w:p w:rsidR="00AA129A" w:rsidRPr="00AA129A" w:rsidRDefault="00AA129A" w:rsidP="00BD0EB2">
      <w:pPr>
        <w:pStyle w:val="a8"/>
        <w:widowControl/>
        <w:spacing w:before="240" w:after="240" w:line="276" w:lineRule="auto"/>
        <w:ind w:left="420" w:firstLineChars="0" w:firstLine="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AA129A">
        <w:rPr>
          <w:rFonts w:ascii="宋体" w:eastAsia="宋体" w:hAnsi="宋体" w:cs="宋体" w:hint="eastAsia"/>
          <w:color w:val="333333"/>
          <w:kern w:val="0"/>
          <w:szCs w:val="21"/>
        </w:rPr>
        <w:t>（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二</w:t>
      </w:r>
      <w:r w:rsidRPr="00AA129A">
        <w:rPr>
          <w:rFonts w:ascii="宋体" w:eastAsia="宋体" w:hAnsi="宋体" w:cs="宋体" w:hint="eastAsia"/>
          <w:color w:val="333333"/>
          <w:kern w:val="0"/>
          <w:szCs w:val="21"/>
        </w:rPr>
        <w:t>）无创呼吸机</w:t>
      </w:r>
      <w:r w:rsidR="00BD0EB2">
        <w:rPr>
          <w:rFonts w:ascii="宋体" w:eastAsia="宋体" w:hAnsi="宋体" w:cs="宋体" w:hint="eastAsia"/>
          <w:color w:val="333333"/>
          <w:kern w:val="0"/>
          <w:szCs w:val="21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7297"/>
      </w:tblGrid>
      <w:tr w:rsidR="00BD0EB2" w:rsidRPr="004A2AC2" w:rsidTr="007A1E1C">
        <w:tc>
          <w:tcPr>
            <w:tcW w:w="105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序号</w:t>
            </w:r>
          </w:p>
        </w:tc>
        <w:tc>
          <w:tcPr>
            <w:tcW w:w="793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 xml:space="preserve">技术规格 </w:t>
            </w:r>
          </w:p>
        </w:tc>
      </w:tr>
      <w:tr w:rsidR="00BD0EB2" w:rsidRPr="004A2AC2" w:rsidTr="007A1E1C">
        <w:tc>
          <w:tcPr>
            <w:tcW w:w="105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具有中文界面</w:t>
            </w:r>
          </w:p>
        </w:tc>
      </w:tr>
      <w:tr w:rsidR="00BD0EB2" w:rsidRPr="004A2AC2" w:rsidTr="007A1E1C">
        <w:tc>
          <w:tcPr>
            <w:tcW w:w="105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工作模式: CPAP 、S、</w:t>
            </w:r>
            <w:r w:rsidRPr="004A2AC2">
              <w:rPr>
                <w:rFonts w:asciiTheme="minorEastAsia" w:hAnsiTheme="minorEastAsia" w:cs="Arial Unicode MS"/>
                <w:sz w:val="24"/>
                <w:szCs w:val="24"/>
              </w:rPr>
              <w:t>ST</w:t>
            </w: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、PAC、T、IVAPS</w:t>
            </w:r>
          </w:p>
        </w:tc>
      </w:tr>
      <w:tr w:rsidR="00BD0EB2" w:rsidRPr="004A2AC2" w:rsidTr="007A1E1C">
        <w:tc>
          <w:tcPr>
            <w:tcW w:w="105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双处方模式设定功能</w:t>
            </w:r>
          </w:p>
        </w:tc>
      </w:tr>
      <w:tr w:rsidR="00BD0EB2" w:rsidRPr="004A2AC2" w:rsidTr="007A1E1C">
        <w:tc>
          <w:tcPr>
            <w:tcW w:w="105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BD0EB2" w:rsidRPr="004A2AC2" w:rsidRDefault="00BD0EB2" w:rsidP="007A1E1C">
            <w:pPr>
              <w:pStyle w:val="a8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具有疾病预设功能（</w:t>
            </w:r>
            <w:r w:rsidRPr="004A2AC2">
              <w:rPr>
                <w:rFonts w:asciiTheme="minorEastAsia" w:hAnsiTheme="minorEastAsia" w:hint="eastAsia"/>
                <w:sz w:val="24"/>
                <w:szCs w:val="24"/>
              </w:rPr>
              <w:t>根据病人肺功能情况可选择患者疾病类型，机器会自动预设相应疾病的基础值，有利于快速及正确地通气)</w:t>
            </w:r>
          </w:p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</w:tr>
      <w:tr w:rsidR="00BD0EB2" w:rsidRPr="004A2AC2" w:rsidTr="007A1E1C">
        <w:trPr>
          <w:trHeight w:val="1361"/>
        </w:trPr>
        <w:tc>
          <w:tcPr>
            <w:tcW w:w="105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5</w:t>
            </w:r>
          </w:p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793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压力设定范围:</w:t>
            </w:r>
          </w:p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吸气相压力：IPAP 2-40 cm H2O</w:t>
            </w:r>
          </w:p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呼气相压力：EPAP 2-25 cm H2O</w:t>
            </w:r>
          </w:p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持续气道正压：CPAP 4</w:t>
            </w:r>
            <w:smartTag w:uri="urn:schemas-microsoft-com:office:smarttags" w:element="chmetcnv">
              <w:smartTagPr>
                <w:attr w:name="UnitName" w:val="cm"/>
                <w:attr w:name="SourceValue" w:val="20"/>
                <w:attr w:name="HasSpace" w:val="True"/>
                <w:attr w:name="Negative" w:val="True"/>
                <w:attr w:name="NumberType" w:val="1"/>
                <w:attr w:name="TCSC" w:val="0"/>
              </w:smartTagPr>
              <w:r w:rsidRPr="004A2AC2">
                <w:rPr>
                  <w:rFonts w:asciiTheme="minorEastAsia" w:hAnsiTheme="minorEastAsia" w:cs="Arial Unicode MS" w:hint="eastAsia"/>
                  <w:sz w:val="24"/>
                  <w:szCs w:val="24"/>
                </w:rPr>
                <w:t>-20 cm</w:t>
              </w:r>
            </w:smartTag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 xml:space="preserve"> H2O</w:t>
            </w:r>
          </w:p>
        </w:tc>
      </w:tr>
      <w:tr w:rsidR="00BD0EB2" w:rsidRPr="004A2AC2" w:rsidTr="007A1E1C">
        <w:tc>
          <w:tcPr>
            <w:tcW w:w="105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呼吸频率：5-60 次/分</w:t>
            </w:r>
          </w:p>
        </w:tc>
      </w:tr>
      <w:tr w:rsidR="00BD0EB2" w:rsidRPr="004A2AC2" w:rsidTr="007A1E1C">
        <w:tc>
          <w:tcPr>
            <w:tcW w:w="105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BD0EB2" w:rsidRPr="004A2AC2" w:rsidRDefault="00BD0EB2" w:rsidP="007A1E1C">
            <w:pPr>
              <w:tabs>
                <w:tab w:val="left" w:pos="1935"/>
              </w:tabs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吸气时间控制：0.1-4.0 秒，可分别控制最大、最小吸气时间</w:t>
            </w:r>
          </w:p>
        </w:tc>
      </w:tr>
      <w:tr w:rsidR="00BD0EB2" w:rsidRPr="004A2AC2" w:rsidTr="007A1E1C">
        <w:tc>
          <w:tcPr>
            <w:tcW w:w="105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吸气上升时间: 90-900 毫秒</w:t>
            </w:r>
          </w:p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呼气下降时间：100-400毫秒</w:t>
            </w:r>
          </w:p>
        </w:tc>
      </w:tr>
      <w:tr w:rsidR="00BD0EB2" w:rsidRPr="004A2AC2" w:rsidTr="007A1E1C">
        <w:tc>
          <w:tcPr>
            <w:tcW w:w="105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延时升压功能：</w:t>
            </w:r>
            <w:r w:rsidRPr="004A2AC2">
              <w:rPr>
                <w:rFonts w:asciiTheme="minorEastAsia" w:hAnsiTheme="minorEastAsia" w:cs="Arial Unicode MS"/>
                <w:sz w:val="24"/>
                <w:szCs w:val="24"/>
              </w:rPr>
              <w:t>0-45</w:t>
            </w: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分钟</w:t>
            </w:r>
          </w:p>
        </w:tc>
      </w:tr>
      <w:tr w:rsidR="00BD0EB2" w:rsidRPr="004A2AC2" w:rsidTr="007A1E1C">
        <w:tc>
          <w:tcPr>
            <w:tcW w:w="105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吸气灵敏度:5档分级可调</w:t>
            </w:r>
          </w:p>
        </w:tc>
      </w:tr>
      <w:tr w:rsidR="00BD0EB2" w:rsidRPr="004A2AC2" w:rsidTr="007A1E1C">
        <w:tc>
          <w:tcPr>
            <w:tcW w:w="105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呼气敏感度:5档分级可调</w:t>
            </w:r>
          </w:p>
        </w:tc>
      </w:tr>
      <w:tr w:rsidR="00BD0EB2" w:rsidRPr="004A2AC2" w:rsidTr="007A1E1C">
        <w:tc>
          <w:tcPr>
            <w:tcW w:w="105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氧气机后接入，最大30升/分，氧气流量可调，并且氧浓度可以监测(机器实时显示实际氧浓度)</w:t>
            </w:r>
          </w:p>
        </w:tc>
      </w:tr>
      <w:tr w:rsidR="00BD0EB2" w:rsidRPr="004A2AC2" w:rsidTr="007A1E1C">
        <w:tc>
          <w:tcPr>
            <w:tcW w:w="105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可连接血氧 模块，监测血氧和脉搏</w:t>
            </w:r>
          </w:p>
        </w:tc>
      </w:tr>
      <w:tr w:rsidR="00BD0EB2" w:rsidRPr="004A2AC2" w:rsidTr="007A1E1C">
        <w:trPr>
          <w:trHeight w:val="1036"/>
        </w:trPr>
        <w:tc>
          <w:tcPr>
            <w:tcW w:w="105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BD0EB2" w:rsidRPr="004A2AC2" w:rsidRDefault="00BD0EB2" w:rsidP="007A1E1C">
            <w:pPr>
              <w:pStyle w:val="ab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实时监测参数：实时压力监测，实时漏气量监测（L/min），实时呼吸频率监测，实时潮气量监测，实时吸气时间，I:E吸呼比，吸气触发指示，呼气触发指示</w:t>
            </w:r>
          </w:p>
        </w:tc>
      </w:tr>
      <w:tr w:rsidR="00BD0EB2" w:rsidRPr="004A2AC2" w:rsidTr="007A1E1C">
        <w:trPr>
          <w:trHeight w:val="699"/>
        </w:trPr>
        <w:tc>
          <w:tcPr>
            <w:tcW w:w="105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具有压力波形、流量波形、漏气波形、潮气量波形，分钟通气量波形，20次呼吸同步提示窗。</w:t>
            </w:r>
          </w:p>
        </w:tc>
      </w:tr>
      <w:tr w:rsidR="00BD0EB2" w:rsidRPr="004A2AC2" w:rsidTr="007A1E1C">
        <w:trPr>
          <w:trHeight w:val="706"/>
        </w:trPr>
        <w:tc>
          <w:tcPr>
            <w:tcW w:w="105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报警参数：面罩脱落报警，电源脱落报警，机器故障报警，漏气报警，窒息报警，机器过热自动停止报警，声、光三级报警功能</w:t>
            </w:r>
          </w:p>
        </w:tc>
      </w:tr>
      <w:tr w:rsidR="00BD0EB2" w:rsidRPr="004A2AC2" w:rsidTr="007A1E1C">
        <w:tc>
          <w:tcPr>
            <w:tcW w:w="105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BD0EB2" w:rsidRPr="004A2AC2" w:rsidRDefault="00BD0EB2" w:rsidP="00BD0EB2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面罩要求：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原装</w:t>
            </w: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口鼻面罩</w:t>
            </w:r>
          </w:p>
        </w:tc>
      </w:tr>
      <w:tr w:rsidR="00BD0EB2" w:rsidRPr="004A2AC2" w:rsidTr="007A1E1C">
        <w:tc>
          <w:tcPr>
            <w:tcW w:w="105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内置电池工作不小于2小时</w:t>
            </w:r>
          </w:p>
        </w:tc>
      </w:tr>
      <w:tr w:rsidR="00BD0EB2" w:rsidRPr="004A2AC2" w:rsidTr="007A1E1C">
        <w:tc>
          <w:tcPr>
            <w:tcW w:w="105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具有管路、</w:t>
            </w:r>
          </w:p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湿化器、面罩阻力顺应性补偿功能</w:t>
            </w:r>
          </w:p>
        </w:tc>
      </w:tr>
      <w:tr w:rsidR="00BD0EB2" w:rsidRPr="004A2AC2" w:rsidTr="007A1E1C">
        <w:tc>
          <w:tcPr>
            <w:tcW w:w="105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BD0EB2" w:rsidRPr="004A2AC2" w:rsidRDefault="00BD0EB2" w:rsidP="007A1E1C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4A2AC2">
              <w:rPr>
                <w:rFonts w:asciiTheme="minorEastAsia" w:hAnsiTheme="minorEastAsia" w:cs="Arial Unicode MS" w:hint="eastAsia"/>
                <w:sz w:val="24"/>
                <w:szCs w:val="24"/>
              </w:rPr>
              <w:t>可用U盘下载数据</w:t>
            </w:r>
          </w:p>
        </w:tc>
      </w:tr>
    </w:tbl>
    <w:p w:rsidR="00AA129A" w:rsidRDefault="00AA129A" w:rsidP="00AA129A">
      <w:pPr>
        <w:pStyle w:val="a8"/>
        <w:ind w:left="420" w:firstLineChars="0" w:firstLine="0"/>
      </w:pPr>
    </w:p>
    <w:p w:rsidR="00AA129A" w:rsidRPr="00CE5CD5" w:rsidRDefault="0098073F" w:rsidP="00CE5CD5">
      <w:pPr>
        <w:spacing w:before="240" w:after="240"/>
        <w:rPr>
          <w:b/>
        </w:rPr>
      </w:pPr>
      <w:r w:rsidRPr="00CE5CD5">
        <w:rPr>
          <w:rFonts w:hint="eastAsia"/>
          <w:b/>
        </w:rPr>
        <w:t>四</w:t>
      </w:r>
      <w:r w:rsidRPr="00CE5CD5">
        <w:rPr>
          <w:b/>
        </w:rPr>
        <w:t>、</w:t>
      </w:r>
      <w:r w:rsidR="00CE5CD5" w:rsidRPr="00CE5CD5">
        <w:rPr>
          <w:rFonts w:hint="eastAsia"/>
          <w:b/>
        </w:rPr>
        <w:t>心电监护</w:t>
      </w:r>
      <w:r w:rsidR="00CE5CD5" w:rsidRPr="00CE5CD5">
        <w:rPr>
          <w:b/>
        </w:rPr>
        <w:t>（</w:t>
      </w:r>
      <w:r w:rsidR="00CE5CD5" w:rsidRPr="00CE5CD5">
        <w:rPr>
          <w:rFonts w:hint="eastAsia"/>
          <w:b/>
        </w:rPr>
        <w:t>一拖四</w:t>
      </w:r>
      <w:r w:rsidR="00CE5CD5" w:rsidRPr="00CE5CD5">
        <w:rPr>
          <w:b/>
        </w:rPr>
        <w:t>）</w:t>
      </w:r>
    </w:p>
    <w:p w:rsidR="0098073F" w:rsidRPr="0098073F" w:rsidRDefault="00CE5CD5" w:rsidP="0098073F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（一）</w:t>
      </w:r>
      <w:r w:rsidR="0098073F" w:rsidRPr="0098073F">
        <w:rPr>
          <w:rFonts w:asciiTheme="minorEastAsia" w:hAnsiTheme="minorEastAsia" w:hint="eastAsia"/>
          <w:bCs/>
          <w:sz w:val="24"/>
          <w:szCs w:val="24"/>
        </w:rPr>
        <w:t>主机配置：</w:t>
      </w:r>
    </w:p>
    <w:p w:rsidR="0098073F" w:rsidRPr="0098073F" w:rsidRDefault="0098073F" w:rsidP="0098073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8073F">
        <w:rPr>
          <w:rFonts w:asciiTheme="minorEastAsia" w:hAnsiTheme="minorEastAsia" w:hint="eastAsia"/>
          <w:sz w:val="24"/>
          <w:szCs w:val="24"/>
        </w:rPr>
        <w:t>1、主机：品牌电脑，配有声卡,标准键盘及鼠标</w:t>
      </w:r>
    </w:p>
    <w:p w:rsidR="0098073F" w:rsidRPr="0098073F" w:rsidRDefault="0098073F" w:rsidP="0098073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8073F">
        <w:rPr>
          <w:rFonts w:asciiTheme="minorEastAsia" w:hAnsiTheme="minorEastAsia" w:hint="eastAsia"/>
          <w:sz w:val="24"/>
          <w:szCs w:val="24"/>
        </w:rPr>
        <w:t>2、显示器采用</w:t>
      </w:r>
      <w:bookmarkStart w:id="0" w:name="OLE_LINK1"/>
      <w:r w:rsidRPr="0098073F">
        <w:rPr>
          <w:rFonts w:asciiTheme="minorEastAsia" w:hAnsiTheme="minorEastAsia" w:hint="eastAsia"/>
          <w:sz w:val="24"/>
          <w:szCs w:val="24"/>
        </w:rPr>
        <w:t>21寸以上TFT显示器</w:t>
      </w:r>
      <w:bookmarkEnd w:id="0"/>
    </w:p>
    <w:p w:rsidR="0098073F" w:rsidRPr="0098073F" w:rsidRDefault="0098073F" w:rsidP="0098073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8073F">
        <w:rPr>
          <w:rFonts w:asciiTheme="minorEastAsia" w:hAnsiTheme="minorEastAsia" w:hint="eastAsia"/>
          <w:sz w:val="24"/>
          <w:szCs w:val="24"/>
        </w:rPr>
        <w:t>3、打印机要求：HP品牌激光打印机，支持A4纸打印</w:t>
      </w:r>
    </w:p>
    <w:p w:rsidR="0098073F" w:rsidRPr="0098073F" w:rsidRDefault="0098073F" w:rsidP="0098073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8073F">
        <w:rPr>
          <w:rFonts w:asciiTheme="minorEastAsia" w:hAnsiTheme="minorEastAsia" w:hint="eastAsia"/>
          <w:sz w:val="24"/>
          <w:szCs w:val="24"/>
        </w:rPr>
        <w:t>4、通信组件：无线 433MHz，RS422</w:t>
      </w:r>
    </w:p>
    <w:p w:rsidR="0098073F" w:rsidRPr="0098073F" w:rsidRDefault="00CE5CD5" w:rsidP="0098073F">
      <w:pPr>
        <w:spacing w:line="360" w:lineRule="auto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（二）</w:t>
      </w:r>
      <w:r w:rsidR="0098073F" w:rsidRPr="0098073F">
        <w:rPr>
          <w:rFonts w:asciiTheme="minorEastAsia" w:hAnsiTheme="minorEastAsia" w:cs="Arial" w:hint="eastAsia"/>
          <w:sz w:val="24"/>
          <w:szCs w:val="24"/>
        </w:rPr>
        <w:t>软件要求：</w:t>
      </w:r>
    </w:p>
    <w:p w:rsidR="0098073F" w:rsidRPr="0098073F" w:rsidRDefault="0098073F" w:rsidP="0098073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8073F">
        <w:rPr>
          <w:rFonts w:asciiTheme="minorEastAsia" w:hAnsiTheme="minorEastAsia" w:cs="Arial" w:hint="eastAsia"/>
          <w:sz w:val="24"/>
          <w:szCs w:val="24"/>
        </w:rPr>
        <w:t>1、</w:t>
      </w:r>
      <w:r w:rsidRPr="0098073F">
        <w:rPr>
          <w:rFonts w:asciiTheme="minorEastAsia" w:hAnsiTheme="minorEastAsia" w:hint="eastAsia"/>
          <w:sz w:val="24"/>
          <w:szCs w:val="24"/>
        </w:rPr>
        <w:t>操作系统:Win7或者XP操作系统，中文操作界面，有大字体显示方式，能满足各种复杂的监测环境，安全可靠稳定长时间运行。</w:t>
      </w:r>
    </w:p>
    <w:p w:rsidR="0098073F" w:rsidRPr="0098073F" w:rsidRDefault="0098073F" w:rsidP="0098073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8073F">
        <w:rPr>
          <w:rFonts w:asciiTheme="minorEastAsia" w:hAnsiTheme="minorEastAsia" w:hint="eastAsia"/>
          <w:sz w:val="24"/>
          <w:szCs w:val="24"/>
        </w:rPr>
        <w:t xml:space="preserve">2、可同屏监护16个床位，支持66个床位单屏可同时显示多至16床位，可在1-16床位之间调整布局双屏可同时显示多至32床位布局，可分主控屏与辅助屏 </w:t>
      </w:r>
    </w:p>
    <w:p w:rsidR="0098073F" w:rsidRPr="0098073F" w:rsidRDefault="0098073F" w:rsidP="0098073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8073F">
        <w:rPr>
          <w:rFonts w:asciiTheme="minorEastAsia" w:hAnsiTheme="minorEastAsia" w:hint="eastAsia"/>
          <w:sz w:val="24"/>
          <w:szCs w:val="24"/>
        </w:rPr>
        <w:t>3、无线与床边机联网通讯，双向控制</w:t>
      </w:r>
    </w:p>
    <w:p w:rsidR="0098073F" w:rsidRPr="0098073F" w:rsidRDefault="0098073F" w:rsidP="0098073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8073F">
        <w:rPr>
          <w:rFonts w:asciiTheme="minorEastAsia" w:hAnsiTheme="minorEastAsia" w:hint="eastAsia"/>
          <w:sz w:val="24"/>
          <w:szCs w:val="24"/>
        </w:rPr>
        <w:t>4、数据回顾和存储功能要求：最多长达96小时全息心电波形存储及回顾，具有</w:t>
      </w:r>
      <w:r w:rsidRPr="0098073F">
        <w:rPr>
          <w:rFonts w:asciiTheme="minorEastAsia" w:hAnsiTheme="minorEastAsia" w:hint="eastAsia"/>
          <w:sz w:val="24"/>
          <w:szCs w:val="24"/>
        </w:rPr>
        <w:lastRenderedPageBreak/>
        <w:t>300小时波形、趋势和数据存储和回顾功能，具有2000条报警事件存储和回顾功能，具有NIBP数据列表存储和回顾功能，支持4万个病人的数据存储与管理，并可以打印所存储的数据</w:t>
      </w:r>
    </w:p>
    <w:p w:rsidR="0098073F" w:rsidRPr="0098073F" w:rsidRDefault="0098073F" w:rsidP="0098073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8073F">
        <w:rPr>
          <w:rFonts w:asciiTheme="minorEastAsia" w:hAnsiTheme="minorEastAsia" w:hint="eastAsia"/>
          <w:sz w:val="24"/>
          <w:szCs w:val="24"/>
        </w:rPr>
        <w:t>5、报警要求：具有声光双重三级报警功能，具有优先级报警设置功能，不同的病人有不同的报警级别，符合临床关注的重点，具有自动保存报警记录功能，且可以导出报警记录</w:t>
      </w:r>
    </w:p>
    <w:p w:rsidR="0098073F" w:rsidRPr="0098073F" w:rsidRDefault="00CE5CD5" w:rsidP="0098073F">
      <w:pPr>
        <w:spacing w:line="360" w:lineRule="auto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（三）</w:t>
      </w:r>
      <w:r w:rsidR="0098073F" w:rsidRPr="0098073F">
        <w:rPr>
          <w:rFonts w:asciiTheme="minorEastAsia" w:hAnsiTheme="minorEastAsia" w:hint="eastAsia"/>
          <w:color w:val="000000"/>
          <w:sz w:val="24"/>
          <w:szCs w:val="24"/>
        </w:rPr>
        <w:t>插件式</w:t>
      </w:r>
      <w:r w:rsidR="0098073F" w:rsidRPr="0098073F">
        <w:rPr>
          <w:rFonts w:asciiTheme="minorEastAsia" w:hAnsiTheme="minorEastAsia" w:hint="eastAsia"/>
          <w:bCs/>
          <w:sz w:val="24"/>
          <w:szCs w:val="24"/>
        </w:rPr>
        <w:t>监护仪要求：</w:t>
      </w:r>
    </w:p>
    <w:p w:rsidR="0098073F" w:rsidRPr="0098073F" w:rsidRDefault="0098073F" w:rsidP="0098073F">
      <w:pPr>
        <w:numPr>
          <w:ilvl w:val="0"/>
          <w:numId w:val="4"/>
        </w:numPr>
        <w:spacing w:line="360" w:lineRule="auto"/>
        <w:rPr>
          <w:rFonts w:asciiTheme="minorEastAsia" w:hAnsiTheme="minorEastAsia" w:cs="Arial"/>
          <w:sz w:val="24"/>
          <w:szCs w:val="24"/>
        </w:rPr>
      </w:pPr>
      <w:r w:rsidRPr="0098073F">
        <w:rPr>
          <w:rFonts w:asciiTheme="minorEastAsia" w:hAnsiTheme="minorEastAsia" w:cs="Arial"/>
          <w:sz w:val="24"/>
          <w:szCs w:val="24"/>
        </w:rPr>
        <w:t>插件式监护仪，≥2个扩展模块插槽，支持多参数同步测量</w:t>
      </w:r>
    </w:p>
    <w:p w:rsidR="0098073F" w:rsidRPr="0098073F" w:rsidRDefault="0098073F" w:rsidP="0098073F">
      <w:pPr>
        <w:numPr>
          <w:ilvl w:val="0"/>
          <w:numId w:val="4"/>
        </w:numPr>
        <w:spacing w:line="360" w:lineRule="auto"/>
        <w:rPr>
          <w:rFonts w:asciiTheme="minorEastAsia" w:hAnsiTheme="minorEastAsia" w:cs="Arial"/>
          <w:sz w:val="24"/>
          <w:szCs w:val="24"/>
        </w:rPr>
      </w:pPr>
      <w:r w:rsidRPr="0098073F">
        <w:rPr>
          <w:rFonts w:asciiTheme="minorEastAsia" w:hAnsiTheme="minorEastAsia" w:cs="Arial"/>
          <w:sz w:val="24"/>
          <w:szCs w:val="24"/>
        </w:rPr>
        <w:t>屏幕≥12寸，具有10通道波形显示，可升级12道</w:t>
      </w:r>
    </w:p>
    <w:p w:rsidR="0098073F" w:rsidRPr="0098073F" w:rsidRDefault="0098073F" w:rsidP="0098073F">
      <w:pPr>
        <w:numPr>
          <w:ilvl w:val="0"/>
          <w:numId w:val="4"/>
        </w:numPr>
        <w:spacing w:line="360" w:lineRule="auto"/>
        <w:rPr>
          <w:rFonts w:asciiTheme="minorEastAsia" w:hAnsiTheme="minorEastAsia" w:cs="Arial"/>
          <w:sz w:val="24"/>
          <w:szCs w:val="24"/>
        </w:rPr>
      </w:pPr>
      <w:r w:rsidRPr="0098073F">
        <w:rPr>
          <w:rFonts w:asciiTheme="minorEastAsia" w:hAnsiTheme="minorEastAsia" w:cs="Arial"/>
          <w:sz w:val="24"/>
          <w:szCs w:val="24"/>
        </w:rPr>
        <w:t>监护仪标配触摸屏，夜光按键，方便操作</w:t>
      </w:r>
    </w:p>
    <w:p w:rsidR="0098073F" w:rsidRPr="0098073F" w:rsidRDefault="0098073F" w:rsidP="0098073F">
      <w:pPr>
        <w:numPr>
          <w:ilvl w:val="0"/>
          <w:numId w:val="4"/>
        </w:numPr>
        <w:spacing w:line="360" w:lineRule="auto"/>
        <w:rPr>
          <w:rFonts w:asciiTheme="minorEastAsia" w:hAnsiTheme="minorEastAsia" w:cs="Arial"/>
          <w:sz w:val="24"/>
          <w:szCs w:val="24"/>
        </w:rPr>
      </w:pPr>
      <w:r w:rsidRPr="0098073F">
        <w:rPr>
          <w:rFonts w:asciiTheme="minorEastAsia" w:hAnsiTheme="minorEastAsia" w:cs="Arial"/>
          <w:sz w:val="24"/>
          <w:szCs w:val="24"/>
        </w:rPr>
        <w:t>标配参数：心电、呼吸、血氧饱和度、无创血压、脉率、双通道体温， 可选配：呼末二氧化碳（主流/旁流/微流）、麻醉气体等</w:t>
      </w:r>
    </w:p>
    <w:p w:rsidR="0098073F" w:rsidRPr="0098073F" w:rsidRDefault="0098073F" w:rsidP="0098073F">
      <w:pPr>
        <w:numPr>
          <w:ilvl w:val="0"/>
          <w:numId w:val="4"/>
        </w:numPr>
        <w:spacing w:line="360" w:lineRule="auto"/>
        <w:rPr>
          <w:rFonts w:asciiTheme="minorEastAsia" w:hAnsiTheme="minorEastAsia" w:cs="Arial"/>
          <w:sz w:val="24"/>
          <w:szCs w:val="24"/>
        </w:rPr>
      </w:pPr>
      <w:r w:rsidRPr="0098073F">
        <w:rPr>
          <w:rFonts w:asciiTheme="minorEastAsia" w:hAnsiTheme="minorEastAsia" w:cs="Arial"/>
          <w:sz w:val="24"/>
          <w:szCs w:val="24"/>
        </w:rPr>
        <w:t>可选配Masimo血氧技术，可监测高铁血红蛋白、碳氧血红蛋白、总血红蛋白等参数</w:t>
      </w:r>
    </w:p>
    <w:p w:rsidR="0098073F" w:rsidRPr="0098073F" w:rsidRDefault="0098073F" w:rsidP="0098073F">
      <w:pPr>
        <w:numPr>
          <w:ilvl w:val="0"/>
          <w:numId w:val="4"/>
        </w:numPr>
        <w:spacing w:line="360" w:lineRule="auto"/>
        <w:rPr>
          <w:rFonts w:asciiTheme="minorEastAsia" w:hAnsiTheme="minorEastAsia" w:cs="Arial"/>
          <w:sz w:val="24"/>
          <w:szCs w:val="24"/>
        </w:rPr>
      </w:pPr>
      <w:r w:rsidRPr="0098073F">
        <w:rPr>
          <w:rFonts w:asciiTheme="minorEastAsia" w:hAnsiTheme="minorEastAsia" w:cs="Arial"/>
          <w:sz w:val="24"/>
          <w:szCs w:val="24"/>
        </w:rPr>
        <w:t>具有声光双重三级报警功能，L型双报警灯，独立的生理报警和技术报警指示灯</w:t>
      </w:r>
    </w:p>
    <w:p w:rsidR="0098073F" w:rsidRPr="0098073F" w:rsidRDefault="0098073F" w:rsidP="0098073F">
      <w:pPr>
        <w:numPr>
          <w:ilvl w:val="0"/>
          <w:numId w:val="4"/>
        </w:numPr>
        <w:spacing w:line="360" w:lineRule="auto"/>
        <w:rPr>
          <w:rFonts w:asciiTheme="minorEastAsia" w:hAnsiTheme="minorEastAsia" w:cs="Arial"/>
          <w:sz w:val="24"/>
          <w:szCs w:val="24"/>
        </w:rPr>
      </w:pPr>
      <w:r w:rsidRPr="0098073F">
        <w:rPr>
          <w:rFonts w:asciiTheme="minorEastAsia" w:hAnsiTheme="minorEastAsia" w:cs="Arial"/>
          <w:sz w:val="24"/>
          <w:szCs w:val="24"/>
        </w:rPr>
        <w:t>具备标准屏、呼吸氧合图、短趋势图、大字符屏、它床观察、NIBP回顾、7导同屏等7种显示界面</w:t>
      </w:r>
    </w:p>
    <w:p w:rsidR="0098073F" w:rsidRPr="0098073F" w:rsidRDefault="0098073F" w:rsidP="0098073F">
      <w:pPr>
        <w:numPr>
          <w:ilvl w:val="0"/>
          <w:numId w:val="4"/>
        </w:numPr>
        <w:spacing w:line="360" w:lineRule="auto"/>
        <w:rPr>
          <w:rFonts w:asciiTheme="minorEastAsia" w:hAnsiTheme="minorEastAsia" w:cs="Arial"/>
          <w:bCs/>
          <w:sz w:val="24"/>
          <w:szCs w:val="24"/>
        </w:rPr>
      </w:pPr>
      <w:r w:rsidRPr="0098073F">
        <w:rPr>
          <w:rFonts w:asciiTheme="minorEastAsia" w:hAnsiTheme="minorEastAsia" w:cs="Arial"/>
          <w:sz w:val="24"/>
          <w:szCs w:val="24"/>
        </w:rPr>
        <w:t>数据存储：具有≥168小时趋势图表存储与回顾功能；≥128个参数报警事件以及报警时刻相关的参数波形存储；≥128个心律失常事件；≥1000组NIBP测量结果存储</w:t>
      </w:r>
      <w:r w:rsidRPr="0098073F">
        <w:rPr>
          <w:rFonts w:asciiTheme="minorEastAsia" w:hAnsiTheme="minorEastAsia" w:cs="Arial"/>
          <w:bCs/>
          <w:sz w:val="24"/>
          <w:szCs w:val="24"/>
        </w:rPr>
        <w:t>（提供检测报告）</w:t>
      </w:r>
    </w:p>
    <w:p w:rsidR="0098073F" w:rsidRPr="0098073F" w:rsidRDefault="0098073F" w:rsidP="0098073F">
      <w:pPr>
        <w:numPr>
          <w:ilvl w:val="0"/>
          <w:numId w:val="4"/>
        </w:numPr>
        <w:spacing w:line="360" w:lineRule="auto"/>
        <w:rPr>
          <w:rFonts w:asciiTheme="minorEastAsia" w:hAnsiTheme="minorEastAsia" w:cs="Arial"/>
          <w:sz w:val="24"/>
          <w:szCs w:val="24"/>
        </w:rPr>
      </w:pPr>
      <w:r w:rsidRPr="0098073F">
        <w:rPr>
          <w:rFonts w:asciiTheme="minorEastAsia" w:hAnsiTheme="minorEastAsia" w:cs="Arial"/>
          <w:sz w:val="24"/>
          <w:szCs w:val="24"/>
        </w:rPr>
        <w:t>联网功能：可通过</w:t>
      </w:r>
      <w:r w:rsidRPr="0098073F">
        <w:rPr>
          <w:rFonts w:asciiTheme="minorEastAsia" w:hAnsiTheme="minorEastAsia" w:cs="Arial" w:hint="eastAsia"/>
          <w:sz w:val="24"/>
          <w:szCs w:val="24"/>
        </w:rPr>
        <w:t>无线</w:t>
      </w:r>
      <w:r w:rsidRPr="0098073F">
        <w:rPr>
          <w:rFonts w:asciiTheme="minorEastAsia" w:hAnsiTheme="minorEastAsia" w:cs="Arial"/>
          <w:sz w:val="24"/>
          <w:szCs w:val="24"/>
        </w:rPr>
        <w:t>方式联入中央机</w:t>
      </w:r>
    </w:p>
    <w:p w:rsidR="0098073F" w:rsidRPr="0098073F" w:rsidRDefault="0098073F" w:rsidP="0098073F">
      <w:pPr>
        <w:numPr>
          <w:ilvl w:val="0"/>
          <w:numId w:val="4"/>
        </w:numPr>
        <w:spacing w:line="360" w:lineRule="auto"/>
        <w:rPr>
          <w:rFonts w:asciiTheme="minorEastAsia" w:hAnsiTheme="minorEastAsia" w:cs="Arial"/>
          <w:sz w:val="24"/>
          <w:szCs w:val="24"/>
        </w:rPr>
      </w:pPr>
      <w:r w:rsidRPr="0098073F">
        <w:rPr>
          <w:rFonts w:asciiTheme="minorEastAsia" w:hAnsiTheme="minorEastAsia" w:cs="Arial"/>
          <w:sz w:val="24"/>
          <w:szCs w:val="24"/>
        </w:rPr>
        <w:t>电池可插拔锂电池，电池供电时间≥210分钟</w:t>
      </w:r>
    </w:p>
    <w:p w:rsidR="0098073F" w:rsidRPr="0098073F" w:rsidRDefault="0098073F" w:rsidP="0098073F">
      <w:pPr>
        <w:numPr>
          <w:ilvl w:val="0"/>
          <w:numId w:val="4"/>
        </w:numPr>
        <w:spacing w:line="360" w:lineRule="auto"/>
        <w:rPr>
          <w:rFonts w:asciiTheme="minorEastAsia" w:hAnsiTheme="minorEastAsia" w:cs="Arial"/>
          <w:sz w:val="24"/>
          <w:szCs w:val="24"/>
        </w:rPr>
      </w:pPr>
      <w:r w:rsidRPr="0098073F">
        <w:rPr>
          <w:rFonts w:asciiTheme="minorEastAsia" w:hAnsiTheme="minorEastAsia" w:cs="Arial"/>
          <w:sz w:val="24"/>
          <w:szCs w:val="24"/>
        </w:rPr>
        <w:t>计算功能：具有药物浓度计算、血液动力学计算、通气计算、氧合计算、肾功能计算5种功能</w:t>
      </w:r>
    </w:p>
    <w:p w:rsidR="0098073F" w:rsidRPr="0098073F" w:rsidRDefault="00CE5CD5" w:rsidP="0098073F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（四）</w:t>
      </w:r>
      <w:r w:rsidR="0098073F" w:rsidRPr="0098073F">
        <w:rPr>
          <w:rFonts w:asciiTheme="minorEastAsia" w:hAnsiTheme="minorEastAsia" w:hint="eastAsia"/>
          <w:bCs/>
          <w:sz w:val="24"/>
          <w:szCs w:val="24"/>
        </w:rPr>
        <w:t>商务条款</w:t>
      </w:r>
    </w:p>
    <w:p w:rsidR="0098073F" w:rsidRPr="0098073F" w:rsidRDefault="0098073F" w:rsidP="0098073F">
      <w:pPr>
        <w:spacing w:line="360" w:lineRule="auto"/>
        <w:rPr>
          <w:rFonts w:asciiTheme="minorEastAsia" w:hAnsiTheme="minorEastAsia" w:cs="Arial"/>
          <w:sz w:val="24"/>
          <w:szCs w:val="24"/>
        </w:rPr>
      </w:pPr>
      <w:r w:rsidRPr="0098073F">
        <w:rPr>
          <w:rFonts w:asciiTheme="minorEastAsia" w:hAnsiTheme="minorEastAsia" w:cs="Arial"/>
          <w:sz w:val="24"/>
          <w:szCs w:val="24"/>
        </w:rPr>
        <w:t>具有ISO9001、ISO13485质量体系认证和ISO14001环境质量体系认证，通过CE认证、FDA认证</w:t>
      </w:r>
    </w:p>
    <w:p w:rsidR="00CE5CD5" w:rsidRDefault="00CE5CD5" w:rsidP="00CE5CD5">
      <w:pPr>
        <w:spacing w:before="240" w:after="240"/>
        <w:rPr>
          <w:b/>
        </w:rPr>
      </w:pPr>
      <w:r>
        <w:rPr>
          <w:rFonts w:hint="eastAsia"/>
          <w:b/>
        </w:rPr>
        <w:t>五</w:t>
      </w:r>
      <w:r w:rsidRPr="00CE5CD5">
        <w:rPr>
          <w:b/>
        </w:rPr>
        <w:t>、</w:t>
      </w:r>
      <w:r>
        <w:rPr>
          <w:rFonts w:hint="eastAsia"/>
          <w:b/>
        </w:rPr>
        <w:t>超声</w:t>
      </w:r>
      <w:r>
        <w:rPr>
          <w:b/>
        </w:rPr>
        <w:t>探头</w:t>
      </w:r>
      <w:r>
        <w:rPr>
          <w:rFonts w:hint="eastAsia"/>
          <w:b/>
        </w:rPr>
        <w:t xml:space="preserve"> </w:t>
      </w:r>
    </w:p>
    <w:p w:rsidR="00CE5CD5" w:rsidRPr="00CC6C50" w:rsidRDefault="00CE5CD5" w:rsidP="00CE5CD5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</w:rPr>
        <w:lastRenderedPageBreak/>
        <w:t xml:space="preserve"> </w:t>
      </w:r>
      <w:r w:rsidRPr="00CE5CD5">
        <w:rPr>
          <w:rFonts w:hint="eastAsia"/>
        </w:rPr>
        <w:t xml:space="preserve"> </w:t>
      </w:r>
      <w:r w:rsidRPr="00CC6C50">
        <w:rPr>
          <w:rFonts w:asciiTheme="minorEastAsia" w:hAnsiTheme="minorEastAsia" w:hint="eastAsia"/>
          <w:sz w:val="24"/>
          <w:szCs w:val="24"/>
        </w:rPr>
        <w:t>技术要求</w:t>
      </w:r>
      <w:r w:rsidRPr="00CC6C50">
        <w:rPr>
          <w:rFonts w:asciiTheme="minorEastAsia" w:hAnsiTheme="minorEastAsia"/>
          <w:sz w:val="24"/>
          <w:szCs w:val="24"/>
        </w:rPr>
        <w:t>：</w:t>
      </w:r>
      <w:r w:rsidRPr="00CC6C50">
        <w:rPr>
          <w:rFonts w:asciiTheme="minorEastAsia" w:hAnsiTheme="minorEastAsia" w:hint="eastAsia"/>
          <w:sz w:val="24"/>
          <w:szCs w:val="24"/>
        </w:rPr>
        <w:t>主要用于浅表</w:t>
      </w:r>
      <w:r w:rsidRPr="00CC6C50">
        <w:rPr>
          <w:rFonts w:asciiTheme="minorEastAsia" w:hAnsiTheme="minorEastAsia"/>
          <w:sz w:val="24"/>
          <w:szCs w:val="24"/>
        </w:rPr>
        <w:t>血管</w:t>
      </w:r>
      <w:r w:rsidRPr="00CC6C50">
        <w:rPr>
          <w:rFonts w:asciiTheme="minorEastAsia" w:hAnsiTheme="minorEastAsia" w:hint="eastAsia"/>
          <w:sz w:val="24"/>
          <w:szCs w:val="24"/>
        </w:rPr>
        <w:t>辅助</w:t>
      </w:r>
      <w:r w:rsidRPr="00CC6C50">
        <w:rPr>
          <w:rFonts w:asciiTheme="minorEastAsia" w:hAnsiTheme="minorEastAsia"/>
          <w:sz w:val="24"/>
          <w:szCs w:val="24"/>
        </w:rPr>
        <w:t>检查；</w:t>
      </w:r>
    </w:p>
    <w:p w:rsidR="00CE5CD5" w:rsidRPr="00CC6C50" w:rsidRDefault="00CE5CD5" w:rsidP="00CE5CD5">
      <w:pPr>
        <w:spacing w:before="240" w:after="240"/>
        <w:ind w:firstLineChars="600" w:firstLine="1440"/>
        <w:rPr>
          <w:rFonts w:asciiTheme="minorEastAsia" w:hAnsiTheme="minorEastAsia"/>
          <w:sz w:val="24"/>
          <w:szCs w:val="24"/>
        </w:rPr>
      </w:pPr>
      <w:r w:rsidRPr="00CC6C50">
        <w:rPr>
          <w:rFonts w:asciiTheme="minorEastAsia" w:hAnsiTheme="minorEastAsia" w:hint="eastAsia"/>
          <w:sz w:val="24"/>
          <w:szCs w:val="24"/>
        </w:rPr>
        <w:t>可</w:t>
      </w:r>
      <w:r w:rsidRPr="00CC6C50">
        <w:rPr>
          <w:rFonts w:asciiTheme="minorEastAsia" w:hAnsiTheme="minorEastAsia"/>
          <w:sz w:val="24"/>
          <w:szCs w:val="24"/>
        </w:rPr>
        <w:t>与</w:t>
      </w:r>
      <w:r w:rsidRPr="00CC6C50">
        <w:rPr>
          <w:rFonts w:asciiTheme="minorEastAsia" w:hAnsiTheme="minorEastAsia" w:hint="eastAsia"/>
          <w:sz w:val="24"/>
          <w:szCs w:val="24"/>
        </w:rPr>
        <w:t>心内科</w:t>
      </w:r>
      <w:r w:rsidRPr="00CC6C50">
        <w:rPr>
          <w:rFonts w:asciiTheme="minorEastAsia" w:hAnsiTheme="minorEastAsia"/>
          <w:sz w:val="24"/>
          <w:szCs w:val="24"/>
        </w:rPr>
        <w:t>现有</w:t>
      </w:r>
      <w:r w:rsidRPr="00CC6C50">
        <w:rPr>
          <w:rFonts w:asciiTheme="minorEastAsia" w:hAnsiTheme="minorEastAsia" w:hint="eastAsia"/>
          <w:sz w:val="24"/>
          <w:szCs w:val="24"/>
        </w:rPr>
        <w:t>CX</w:t>
      </w:r>
      <w:r w:rsidRPr="00CC6C50">
        <w:rPr>
          <w:rFonts w:asciiTheme="minorEastAsia" w:hAnsiTheme="minorEastAsia"/>
          <w:sz w:val="24"/>
          <w:szCs w:val="24"/>
        </w:rPr>
        <w:t>50</w:t>
      </w:r>
      <w:r w:rsidRPr="00CC6C50">
        <w:rPr>
          <w:rFonts w:asciiTheme="minorEastAsia" w:hAnsiTheme="minorEastAsia" w:hint="eastAsia"/>
          <w:sz w:val="24"/>
          <w:szCs w:val="24"/>
        </w:rPr>
        <w:t>型</w:t>
      </w:r>
      <w:r w:rsidRPr="00CC6C50">
        <w:rPr>
          <w:rFonts w:asciiTheme="minorEastAsia" w:hAnsiTheme="minorEastAsia"/>
          <w:sz w:val="24"/>
          <w:szCs w:val="24"/>
        </w:rPr>
        <w:t>彩超仪</w:t>
      </w:r>
      <w:r w:rsidRPr="00CC6C50">
        <w:rPr>
          <w:rFonts w:asciiTheme="minorEastAsia" w:hAnsiTheme="minorEastAsia" w:hint="eastAsia"/>
          <w:sz w:val="24"/>
          <w:szCs w:val="24"/>
        </w:rPr>
        <w:t>配套使用。</w:t>
      </w:r>
    </w:p>
    <w:p w:rsidR="00447ED4" w:rsidRPr="00CC6C50" w:rsidRDefault="00447ED4" w:rsidP="00447ED4">
      <w:pPr>
        <w:spacing w:before="240" w:after="240"/>
        <w:rPr>
          <w:rFonts w:asciiTheme="minorEastAsia" w:hAnsiTheme="minorEastAsia"/>
          <w:b/>
          <w:sz w:val="24"/>
          <w:szCs w:val="24"/>
        </w:rPr>
      </w:pPr>
      <w:r w:rsidRPr="00CC6C50">
        <w:rPr>
          <w:rFonts w:asciiTheme="minorEastAsia" w:hAnsiTheme="minorEastAsia" w:hint="eastAsia"/>
          <w:b/>
          <w:sz w:val="24"/>
          <w:szCs w:val="24"/>
        </w:rPr>
        <w:t>六</w:t>
      </w:r>
      <w:r w:rsidRPr="00CC6C50">
        <w:rPr>
          <w:rFonts w:asciiTheme="minorEastAsia" w:hAnsiTheme="minorEastAsia"/>
          <w:b/>
          <w:sz w:val="24"/>
          <w:szCs w:val="24"/>
        </w:rPr>
        <w:t>、子宫旋切器</w:t>
      </w:r>
    </w:p>
    <w:p w:rsidR="00447ED4" w:rsidRPr="00CC6C50" w:rsidRDefault="00CC6C50" w:rsidP="00447ED4">
      <w:pPr>
        <w:spacing w:before="240" w:after="240"/>
        <w:rPr>
          <w:rFonts w:asciiTheme="minorEastAsia" w:hAnsiTheme="minorEastAsia"/>
          <w:sz w:val="24"/>
          <w:szCs w:val="24"/>
        </w:rPr>
      </w:pPr>
      <w:r w:rsidRPr="00CC6C50">
        <w:rPr>
          <w:rFonts w:asciiTheme="minorEastAsia" w:hAnsiTheme="minorEastAsia" w:hint="eastAsia"/>
          <w:sz w:val="24"/>
          <w:szCs w:val="24"/>
        </w:rPr>
        <w:t xml:space="preserve">   1.可</w:t>
      </w:r>
      <w:r w:rsidRPr="00CC6C50">
        <w:rPr>
          <w:rFonts w:asciiTheme="minorEastAsia" w:hAnsiTheme="minorEastAsia"/>
          <w:sz w:val="24"/>
          <w:szCs w:val="24"/>
        </w:rPr>
        <w:t>手动设置最高限速，最高限速≥240</w:t>
      </w:r>
      <w:r w:rsidRPr="00CC6C50">
        <w:rPr>
          <w:rFonts w:asciiTheme="minorEastAsia" w:hAnsiTheme="minorEastAsia" w:hint="eastAsia"/>
          <w:sz w:val="24"/>
          <w:szCs w:val="24"/>
        </w:rPr>
        <w:t>转/分</w:t>
      </w:r>
      <w:r w:rsidRPr="00CC6C50">
        <w:rPr>
          <w:rFonts w:asciiTheme="minorEastAsia" w:hAnsiTheme="minorEastAsia"/>
          <w:sz w:val="24"/>
          <w:szCs w:val="24"/>
        </w:rPr>
        <w:t>；</w:t>
      </w:r>
    </w:p>
    <w:p w:rsidR="00CC6C50" w:rsidRPr="00CC6C50" w:rsidRDefault="00CC6C50" w:rsidP="00CC6C50">
      <w:pPr>
        <w:spacing w:before="240" w:after="240"/>
        <w:ind w:firstLine="420"/>
        <w:rPr>
          <w:rFonts w:asciiTheme="minorEastAsia" w:hAnsiTheme="minorEastAsia"/>
          <w:sz w:val="24"/>
          <w:szCs w:val="24"/>
        </w:rPr>
      </w:pPr>
      <w:r w:rsidRPr="00CC6C50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CC6C50">
        <w:rPr>
          <w:rFonts w:asciiTheme="minorEastAsia" w:hAnsiTheme="minorEastAsia"/>
          <w:sz w:val="24"/>
          <w:szCs w:val="24"/>
        </w:rPr>
        <w:t>液晶屏同时显示最高转速与实际转速；</w:t>
      </w:r>
    </w:p>
    <w:p w:rsidR="00CC6C50" w:rsidRPr="00CC6C50" w:rsidRDefault="00CC6C50" w:rsidP="00CC6C50">
      <w:pPr>
        <w:spacing w:before="240" w:after="240"/>
        <w:ind w:firstLine="420"/>
        <w:rPr>
          <w:rFonts w:asciiTheme="minorEastAsia" w:hAnsiTheme="minorEastAsia"/>
          <w:sz w:val="24"/>
          <w:szCs w:val="24"/>
        </w:rPr>
      </w:pPr>
      <w:r w:rsidRPr="00CC6C50"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CC6C50">
        <w:rPr>
          <w:rFonts w:asciiTheme="minorEastAsia" w:hAnsiTheme="minorEastAsia"/>
          <w:sz w:val="24"/>
          <w:szCs w:val="24"/>
        </w:rPr>
        <w:t>整机与所有配件均可重复使用高温高压消毒；</w:t>
      </w:r>
    </w:p>
    <w:p w:rsidR="00CC6C50" w:rsidRPr="00CC6C50" w:rsidRDefault="00CC6C50" w:rsidP="00CC6C50">
      <w:pPr>
        <w:spacing w:before="240" w:after="240"/>
        <w:ind w:firstLine="420"/>
        <w:rPr>
          <w:rFonts w:asciiTheme="minorEastAsia" w:hAnsiTheme="minorEastAsia"/>
          <w:sz w:val="24"/>
          <w:szCs w:val="24"/>
        </w:rPr>
      </w:pPr>
      <w:r w:rsidRPr="00CC6C50">
        <w:rPr>
          <w:rFonts w:asciiTheme="minorEastAsia" w:hAnsiTheme="minorEastAsia" w:hint="eastAsia"/>
          <w:sz w:val="24"/>
          <w:szCs w:val="24"/>
        </w:rPr>
        <w:t>4.脚踏</w:t>
      </w:r>
      <w:r w:rsidRPr="00CC6C50">
        <w:rPr>
          <w:rFonts w:asciiTheme="minorEastAsia" w:hAnsiTheme="minorEastAsia"/>
          <w:sz w:val="24"/>
          <w:szCs w:val="24"/>
        </w:rPr>
        <w:t>或手动开关，无极变速；</w:t>
      </w:r>
    </w:p>
    <w:p w:rsidR="00CC6C50" w:rsidRPr="00CC6C50" w:rsidRDefault="00CC6C50" w:rsidP="00CC6C50">
      <w:pPr>
        <w:spacing w:before="240" w:after="240"/>
        <w:ind w:firstLine="420"/>
        <w:rPr>
          <w:rFonts w:asciiTheme="minorEastAsia" w:hAnsiTheme="minorEastAsia"/>
          <w:sz w:val="24"/>
          <w:szCs w:val="24"/>
        </w:rPr>
      </w:pPr>
      <w:r w:rsidRPr="00CC6C50">
        <w:rPr>
          <w:rFonts w:asciiTheme="minorEastAsia" w:hAnsiTheme="minorEastAsia"/>
          <w:sz w:val="24"/>
          <w:szCs w:val="24"/>
        </w:rPr>
        <w:t>5.</w:t>
      </w:r>
      <w:r w:rsidRPr="00CC6C50">
        <w:rPr>
          <w:rFonts w:asciiTheme="minorEastAsia" w:hAnsiTheme="minorEastAsia" w:hint="eastAsia"/>
          <w:sz w:val="24"/>
          <w:szCs w:val="24"/>
        </w:rPr>
        <w:t>自动识别</w:t>
      </w:r>
      <w:r w:rsidRPr="00CC6C50">
        <w:rPr>
          <w:rFonts w:asciiTheme="minorEastAsia" w:hAnsiTheme="minorEastAsia"/>
          <w:sz w:val="24"/>
          <w:szCs w:val="24"/>
        </w:rPr>
        <w:t>器械，即插即用；</w:t>
      </w:r>
    </w:p>
    <w:p w:rsidR="00CC6C50" w:rsidRPr="00CC6C50" w:rsidRDefault="00CC6C50" w:rsidP="00CC6C50">
      <w:pPr>
        <w:spacing w:before="240" w:after="240"/>
        <w:ind w:firstLine="420"/>
        <w:rPr>
          <w:rFonts w:asciiTheme="minorEastAsia" w:hAnsiTheme="minorEastAsia"/>
          <w:sz w:val="24"/>
          <w:szCs w:val="24"/>
        </w:rPr>
      </w:pPr>
      <w:r w:rsidRPr="00CC6C50">
        <w:rPr>
          <w:rFonts w:asciiTheme="minorEastAsia" w:hAnsiTheme="minorEastAsia"/>
          <w:sz w:val="24"/>
          <w:szCs w:val="24"/>
        </w:rPr>
        <w:t>6.</w:t>
      </w:r>
      <w:r w:rsidRPr="00CC6C50">
        <w:rPr>
          <w:rFonts w:asciiTheme="minorEastAsia" w:hAnsiTheme="minorEastAsia" w:hint="eastAsia"/>
          <w:sz w:val="24"/>
          <w:szCs w:val="24"/>
        </w:rPr>
        <w:t>配备</w:t>
      </w:r>
      <w:r w:rsidRPr="00CC6C50">
        <w:rPr>
          <w:rFonts w:asciiTheme="minorEastAsia" w:hAnsiTheme="minorEastAsia"/>
          <w:sz w:val="24"/>
          <w:szCs w:val="24"/>
        </w:rPr>
        <w:t>特制子宫抓钳；</w:t>
      </w:r>
    </w:p>
    <w:p w:rsidR="00CC6C50" w:rsidRPr="00CC6C50" w:rsidRDefault="00CC6C50" w:rsidP="00CC6C50">
      <w:pPr>
        <w:spacing w:before="240" w:after="240"/>
        <w:ind w:firstLine="420"/>
        <w:rPr>
          <w:rFonts w:asciiTheme="minorEastAsia" w:hAnsiTheme="minorEastAsia" w:hint="eastAsia"/>
          <w:sz w:val="24"/>
          <w:szCs w:val="24"/>
        </w:rPr>
      </w:pPr>
      <w:r w:rsidRPr="00CC6C50">
        <w:rPr>
          <w:rFonts w:asciiTheme="minorEastAsia" w:hAnsiTheme="minorEastAsia" w:hint="eastAsia"/>
          <w:sz w:val="24"/>
          <w:szCs w:val="24"/>
        </w:rPr>
        <w:t>7.一体式</w:t>
      </w:r>
      <w:r w:rsidRPr="00CC6C50">
        <w:rPr>
          <w:rFonts w:asciiTheme="minorEastAsia" w:hAnsiTheme="minorEastAsia"/>
          <w:sz w:val="24"/>
          <w:szCs w:val="24"/>
        </w:rPr>
        <w:t>刀头保护鞘，可手动控制刀头伸出或退入保护鞘中，并能确保大型组织连续不断切割。</w:t>
      </w:r>
      <w:bookmarkStart w:id="1" w:name="_GoBack"/>
      <w:bookmarkEnd w:id="1"/>
    </w:p>
    <w:sectPr w:rsidR="00CC6C50" w:rsidRPr="00CC6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B6" w:rsidRDefault="001639B6" w:rsidP="00753533">
      <w:r>
        <w:separator/>
      </w:r>
    </w:p>
  </w:endnote>
  <w:endnote w:type="continuationSeparator" w:id="0">
    <w:p w:rsidR="001639B6" w:rsidRDefault="001639B6" w:rsidP="0075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-BoldMT-Identity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B6" w:rsidRDefault="001639B6" w:rsidP="00753533">
      <w:r>
        <w:separator/>
      </w:r>
    </w:p>
  </w:footnote>
  <w:footnote w:type="continuationSeparator" w:id="0">
    <w:p w:rsidR="001639B6" w:rsidRDefault="001639B6" w:rsidP="0075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5357"/>
    <w:multiLevelType w:val="hybridMultilevel"/>
    <w:tmpl w:val="CB5AC656"/>
    <w:lvl w:ilvl="0" w:tplc="6DE2EB6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FA33C4"/>
    <w:multiLevelType w:val="multilevel"/>
    <w:tmpl w:val="19FA33C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6E5FDE"/>
    <w:multiLevelType w:val="hybridMultilevel"/>
    <w:tmpl w:val="7EF86B66"/>
    <w:lvl w:ilvl="0" w:tplc="C28E6C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3">
    <w:nsid w:val="4E9C064B"/>
    <w:multiLevelType w:val="multilevel"/>
    <w:tmpl w:val="4BBE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5B"/>
    <w:rsid w:val="00046517"/>
    <w:rsid w:val="00160A9F"/>
    <w:rsid w:val="001639B6"/>
    <w:rsid w:val="001704B1"/>
    <w:rsid w:val="002217E5"/>
    <w:rsid w:val="00240CBB"/>
    <w:rsid w:val="00256FD0"/>
    <w:rsid w:val="002F5CC9"/>
    <w:rsid w:val="00365148"/>
    <w:rsid w:val="003B5DDB"/>
    <w:rsid w:val="00433BA3"/>
    <w:rsid w:val="004440BC"/>
    <w:rsid w:val="00447ED4"/>
    <w:rsid w:val="00455DC2"/>
    <w:rsid w:val="004B14A7"/>
    <w:rsid w:val="00583366"/>
    <w:rsid w:val="006003B2"/>
    <w:rsid w:val="00687CAE"/>
    <w:rsid w:val="006B2F2C"/>
    <w:rsid w:val="006D0F1A"/>
    <w:rsid w:val="0070365B"/>
    <w:rsid w:val="007074BF"/>
    <w:rsid w:val="00753533"/>
    <w:rsid w:val="007C040E"/>
    <w:rsid w:val="00805A4F"/>
    <w:rsid w:val="008B4112"/>
    <w:rsid w:val="008C370D"/>
    <w:rsid w:val="0098073F"/>
    <w:rsid w:val="00986F5F"/>
    <w:rsid w:val="00A84383"/>
    <w:rsid w:val="00AA129A"/>
    <w:rsid w:val="00AA6C57"/>
    <w:rsid w:val="00AD6F16"/>
    <w:rsid w:val="00B909CB"/>
    <w:rsid w:val="00BC31AE"/>
    <w:rsid w:val="00BD0289"/>
    <w:rsid w:val="00BD0EB2"/>
    <w:rsid w:val="00CB1E7B"/>
    <w:rsid w:val="00CC6C50"/>
    <w:rsid w:val="00CE5CD5"/>
    <w:rsid w:val="00DC3A3F"/>
    <w:rsid w:val="00ED3C77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D835FD-4A32-41B3-A2A4-910EB305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0365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365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36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365B"/>
    <w:rPr>
      <w:b/>
      <w:bCs/>
    </w:rPr>
  </w:style>
  <w:style w:type="character" w:styleId="a5">
    <w:name w:val="Hyperlink"/>
    <w:basedOn w:val="a0"/>
    <w:uiPriority w:val="99"/>
    <w:semiHidden/>
    <w:unhideWhenUsed/>
    <w:rsid w:val="007036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365B"/>
  </w:style>
  <w:style w:type="paragraph" w:styleId="a6">
    <w:name w:val="header"/>
    <w:basedOn w:val="a"/>
    <w:link w:val="Char"/>
    <w:uiPriority w:val="99"/>
    <w:unhideWhenUsed/>
    <w:rsid w:val="00753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5353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53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53533"/>
    <w:rPr>
      <w:sz w:val="18"/>
      <w:szCs w:val="18"/>
    </w:rPr>
  </w:style>
  <w:style w:type="paragraph" w:styleId="a8">
    <w:name w:val="List Paragraph"/>
    <w:basedOn w:val="a"/>
    <w:uiPriority w:val="34"/>
    <w:qFormat/>
    <w:rsid w:val="00753533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ED3C7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D3C77"/>
    <w:rPr>
      <w:sz w:val="18"/>
      <w:szCs w:val="18"/>
    </w:rPr>
  </w:style>
  <w:style w:type="paragraph" w:styleId="aa">
    <w:name w:val="Body Text"/>
    <w:aliases w:val="无缩进,Body Text(ch),bt, ändrad,标书正文,body text,contents,?y????×?,?y????,?y?????,????,居中,EHPT,Body Text2"/>
    <w:basedOn w:val="a"/>
    <w:link w:val="Char10"/>
    <w:rsid w:val="00455DC2"/>
    <w:pPr>
      <w:spacing w:line="360" w:lineRule="auto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正文文本 Char"/>
    <w:basedOn w:val="a0"/>
    <w:uiPriority w:val="99"/>
    <w:semiHidden/>
    <w:rsid w:val="00455DC2"/>
  </w:style>
  <w:style w:type="character" w:customStyle="1" w:styleId="Char10">
    <w:name w:val="正文文本 Char1"/>
    <w:aliases w:val="无缩进 Char,Body Text(ch) Char,bt Char, ändrad Char,标书正文 Char,body text Char,contents Char,?y????×? Char,?y???? Char,?y????? Char,???? Char,居中 Char,EHPT Char,Body Text2 Char"/>
    <w:basedOn w:val="a0"/>
    <w:link w:val="aa"/>
    <w:rsid w:val="00455DC2"/>
    <w:rPr>
      <w:rFonts w:ascii="Times New Roman" w:eastAsia="宋体" w:hAnsi="Times New Roman" w:cs="Times New Roman"/>
      <w:szCs w:val="20"/>
    </w:rPr>
  </w:style>
  <w:style w:type="paragraph" w:styleId="ab">
    <w:name w:val="Plain Text"/>
    <w:basedOn w:val="a"/>
    <w:link w:val="Char3"/>
    <w:semiHidden/>
    <w:rsid w:val="00AA129A"/>
    <w:rPr>
      <w:rFonts w:ascii="宋体" w:eastAsia="宋体" w:hAnsi="Courier New" w:cs="Times New Roman"/>
      <w:szCs w:val="20"/>
    </w:rPr>
  </w:style>
  <w:style w:type="character" w:customStyle="1" w:styleId="Char3">
    <w:name w:val="纯文本 Char"/>
    <w:basedOn w:val="a0"/>
    <w:link w:val="ab"/>
    <w:semiHidden/>
    <w:rsid w:val="00AA129A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8479">
                      <w:marLeft w:val="0"/>
                      <w:marRight w:val="150"/>
                      <w:marTop w:val="12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61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20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dashed" w:sz="6" w:space="4" w:color="B8B8B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1014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FDFDF"/>
                                <w:left w:val="single" w:sz="6" w:space="26" w:color="DFDFDF"/>
                                <w:bottom w:val="single" w:sz="6" w:space="8" w:color="DFDFDF"/>
                                <w:right w:val="single" w:sz="6" w:space="0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614</Words>
  <Characters>3505</Characters>
  <Application>Microsoft Office Word</Application>
  <DocSecurity>0</DocSecurity>
  <Lines>29</Lines>
  <Paragraphs>8</Paragraphs>
  <ScaleCrop>false</ScaleCrop>
  <Company>Sky123.Org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wzgyk</cp:lastModifiedBy>
  <cp:revision>6</cp:revision>
  <cp:lastPrinted>2018-05-11T03:01:00Z</cp:lastPrinted>
  <dcterms:created xsi:type="dcterms:W3CDTF">2018-07-23T05:33:00Z</dcterms:created>
  <dcterms:modified xsi:type="dcterms:W3CDTF">2018-07-24T07:29:00Z</dcterms:modified>
</cp:coreProperties>
</file>