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EF" w:rsidRPr="005C11EF" w:rsidRDefault="005C11EF" w:rsidP="005C11EF">
      <w:pPr>
        <w:ind w:leftChars="-202" w:left="-424" w:right="-341"/>
        <w:jc w:val="left"/>
        <w:rPr>
          <w:sz w:val="28"/>
          <w:szCs w:val="28"/>
        </w:rPr>
      </w:pPr>
      <w:r w:rsidRPr="005C11EF">
        <w:rPr>
          <w:rFonts w:hint="eastAsia"/>
          <w:sz w:val="28"/>
          <w:szCs w:val="28"/>
        </w:rPr>
        <w:t>附件</w:t>
      </w:r>
      <w:r w:rsidR="009A1F38">
        <w:rPr>
          <w:rFonts w:hint="eastAsia"/>
          <w:sz w:val="28"/>
          <w:szCs w:val="28"/>
        </w:rPr>
        <w:t>1</w:t>
      </w:r>
      <w:r w:rsidR="00D110E8">
        <w:rPr>
          <w:rFonts w:hint="eastAsia"/>
          <w:sz w:val="28"/>
          <w:szCs w:val="28"/>
        </w:rPr>
        <w:t>：</w:t>
      </w:r>
    </w:p>
    <w:p w:rsidR="00B95662" w:rsidRPr="006709DE" w:rsidRDefault="00352C32" w:rsidP="00D724C2">
      <w:pPr>
        <w:spacing w:line="500" w:lineRule="exact"/>
        <w:ind w:leftChars="-202" w:left="-424" w:right="-341"/>
        <w:jc w:val="center"/>
        <w:rPr>
          <w:rFonts w:ascii="华文中宋" w:eastAsia="华文中宋" w:hAnsi="华文中宋"/>
          <w:b/>
          <w:sz w:val="36"/>
          <w:szCs w:val="36"/>
        </w:rPr>
      </w:pPr>
      <w:r w:rsidRPr="006709DE">
        <w:rPr>
          <w:rFonts w:ascii="华文中宋" w:eastAsia="华文中宋" w:hAnsi="华文中宋" w:hint="eastAsia"/>
          <w:b/>
          <w:sz w:val="36"/>
          <w:szCs w:val="36"/>
        </w:rPr>
        <w:t>会议</w:t>
      </w:r>
      <w:r w:rsidR="00B95662" w:rsidRPr="006709DE">
        <w:rPr>
          <w:rFonts w:ascii="华文中宋" w:eastAsia="华文中宋" w:hAnsi="华文中宋" w:hint="eastAsia"/>
          <w:b/>
          <w:sz w:val="36"/>
          <w:szCs w:val="36"/>
        </w:rPr>
        <w:t>日程</w:t>
      </w:r>
    </w:p>
    <w:tbl>
      <w:tblPr>
        <w:tblpPr w:leftFromText="180" w:rightFromText="180" w:vertAnchor="text" w:horzAnchor="margin" w:tblpXSpec="center" w:tblpY="290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2008"/>
        <w:gridCol w:w="4323"/>
        <w:gridCol w:w="2071"/>
      </w:tblGrid>
      <w:tr w:rsidR="005B424E" w:rsidRPr="005C11EF" w:rsidTr="003E73EF">
        <w:trPr>
          <w:cantSplit/>
          <w:trHeight w:val="714"/>
          <w:tblHeader/>
        </w:trPr>
        <w:tc>
          <w:tcPr>
            <w:tcW w:w="3413" w:type="dxa"/>
            <w:gridSpan w:val="2"/>
            <w:shd w:val="clear" w:color="auto" w:fill="auto"/>
            <w:vAlign w:val="center"/>
          </w:tcPr>
          <w:p w:rsidR="005B424E" w:rsidRPr="00F6752A" w:rsidRDefault="005B424E" w:rsidP="002334EA">
            <w:pPr>
              <w:spacing w:line="48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0" w:name="_Toc351451481"/>
            <w:r w:rsidRPr="00F6752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时  间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5B424E" w:rsidRPr="00F6752A" w:rsidRDefault="005B424E" w:rsidP="002334EA">
            <w:pPr>
              <w:spacing w:line="48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6752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具体内容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B424E" w:rsidRPr="00F6752A" w:rsidRDefault="00A32025" w:rsidP="002334EA">
            <w:pPr>
              <w:spacing w:line="48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F6752A">
              <w:rPr>
                <w:rFonts w:ascii="黑体" w:eastAsia="黑体" w:hAnsi="黑体" w:hint="eastAsia"/>
                <w:bCs/>
                <w:sz w:val="28"/>
                <w:szCs w:val="28"/>
              </w:rPr>
              <w:t>参会人员</w:t>
            </w:r>
          </w:p>
        </w:tc>
      </w:tr>
      <w:tr w:rsidR="006D12E1" w:rsidRPr="005C11EF" w:rsidTr="00A87EA2">
        <w:trPr>
          <w:cantSplit/>
          <w:trHeight w:val="837"/>
        </w:trPr>
        <w:tc>
          <w:tcPr>
            <w:tcW w:w="1405" w:type="dxa"/>
            <w:vMerge w:val="restart"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8:10</w:t>
            </w:r>
          </w:p>
        </w:tc>
        <w:tc>
          <w:tcPr>
            <w:tcW w:w="4323" w:type="dxa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西校区南门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集合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乘车</w:t>
            </w:r>
          </w:p>
        </w:tc>
        <w:tc>
          <w:tcPr>
            <w:tcW w:w="2071" w:type="dxa"/>
            <w:vMerge w:val="restart"/>
            <w:vAlign w:val="center"/>
          </w:tcPr>
          <w:p w:rsidR="006D12E1" w:rsidRPr="005C11EF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全体</w:t>
            </w:r>
          </w:p>
          <w:p w:rsidR="006D12E1" w:rsidRPr="005C11EF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  <w:p w:rsidR="006D12E1" w:rsidRPr="005C11EF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A87EA2">
        <w:trPr>
          <w:cantSplit/>
          <w:trHeight w:val="833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10:10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10:30</w:t>
            </w:r>
          </w:p>
        </w:tc>
        <w:tc>
          <w:tcPr>
            <w:tcW w:w="4323" w:type="dxa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  <w:vMerge/>
            <w:vAlign w:val="center"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A87EA2">
        <w:trPr>
          <w:cantSplit/>
          <w:trHeight w:val="842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0～1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4323" w:type="dxa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开幕式</w:t>
            </w:r>
          </w:p>
        </w:tc>
        <w:tc>
          <w:tcPr>
            <w:tcW w:w="2071" w:type="dxa"/>
            <w:vMerge/>
            <w:vAlign w:val="center"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A87EA2">
        <w:trPr>
          <w:cantSplit/>
          <w:trHeight w:val="851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0～1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4323" w:type="dxa"/>
            <w:vAlign w:val="center"/>
          </w:tcPr>
          <w:p w:rsidR="006D12E1" w:rsidRPr="00D724C2" w:rsidRDefault="006D12E1" w:rsidP="002334EA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观看55周年校庆纪录片</w:t>
            </w:r>
          </w:p>
        </w:tc>
        <w:tc>
          <w:tcPr>
            <w:tcW w:w="2071" w:type="dxa"/>
            <w:vMerge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A87EA2">
        <w:trPr>
          <w:cantSplit/>
          <w:trHeight w:val="836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11:30</w:t>
            </w:r>
          </w:p>
        </w:tc>
        <w:tc>
          <w:tcPr>
            <w:tcW w:w="4323" w:type="dxa"/>
            <w:vAlign w:val="center"/>
          </w:tcPr>
          <w:p w:rsidR="006D12E1" w:rsidRPr="00D724C2" w:rsidRDefault="006D12E1" w:rsidP="002334EA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午餐</w:t>
            </w:r>
          </w:p>
        </w:tc>
        <w:tc>
          <w:tcPr>
            <w:tcW w:w="2071" w:type="dxa"/>
            <w:vMerge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3E73EF">
        <w:trPr>
          <w:cantSplit/>
          <w:trHeight w:val="829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14:</w:t>
            </w:r>
            <w:r w:rsidR="00571EC1" w:rsidRPr="00D724C2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4323" w:type="dxa"/>
          </w:tcPr>
          <w:p w:rsidR="006D12E1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1.如何做一个合格的勇于担当的北中医人</w:t>
            </w:r>
          </w:p>
          <w:p w:rsidR="002334EA" w:rsidRPr="00D724C2" w:rsidRDefault="002334EA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主讲人：徐安龙</w:t>
            </w:r>
          </w:p>
        </w:tc>
        <w:tc>
          <w:tcPr>
            <w:tcW w:w="2071" w:type="dxa"/>
            <w:vMerge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12E1" w:rsidRPr="005C11EF" w:rsidTr="00A87EA2">
        <w:trPr>
          <w:cantSplit/>
          <w:trHeight w:val="780"/>
        </w:trPr>
        <w:tc>
          <w:tcPr>
            <w:tcW w:w="1405" w:type="dxa"/>
            <w:vMerge/>
            <w:vAlign w:val="center"/>
          </w:tcPr>
          <w:p w:rsidR="006D12E1" w:rsidRPr="00D724C2" w:rsidRDefault="006D12E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D12E1" w:rsidRPr="00D724C2" w:rsidRDefault="006D12E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="00571EC1" w:rsidRPr="00D724C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14:</w:t>
            </w:r>
            <w:r w:rsidR="00571EC1" w:rsidRPr="00D724C2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4323" w:type="dxa"/>
            <w:vAlign w:val="center"/>
          </w:tcPr>
          <w:p w:rsidR="006D12E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2071" w:type="dxa"/>
            <w:vMerge/>
          </w:tcPr>
          <w:p w:rsidR="006D12E1" w:rsidRPr="005C11EF" w:rsidRDefault="006D12E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1EC1" w:rsidRPr="005C11EF" w:rsidTr="00AA0533">
        <w:trPr>
          <w:cantSplit/>
          <w:trHeight w:val="1179"/>
        </w:trPr>
        <w:tc>
          <w:tcPr>
            <w:tcW w:w="1405" w:type="dxa"/>
            <w:vMerge/>
            <w:vAlign w:val="center"/>
          </w:tcPr>
          <w:p w:rsidR="00571EC1" w:rsidRPr="00D724C2" w:rsidRDefault="00571EC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15:20</w:t>
            </w:r>
          </w:p>
        </w:tc>
        <w:tc>
          <w:tcPr>
            <w:tcW w:w="4323" w:type="dxa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2.浅谈如何做受学生欢迎的教师</w:t>
            </w:r>
          </w:p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主讲人：谷晓红</w:t>
            </w:r>
          </w:p>
        </w:tc>
        <w:tc>
          <w:tcPr>
            <w:tcW w:w="2071" w:type="dxa"/>
            <w:vMerge/>
          </w:tcPr>
          <w:p w:rsidR="00571EC1" w:rsidRPr="005C11EF" w:rsidRDefault="00571EC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1EC1" w:rsidRPr="005C11EF" w:rsidTr="003E73EF">
        <w:trPr>
          <w:cantSplit/>
          <w:trHeight w:val="796"/>
        </w:trPr>
        <w:tc>
          <w:tcPr>
            <w:tcW w:w="1405" w:type="dxa"/>
            <w:vMerge/>
            <w:vAlign w:val="center"/>
          </w:tcPr>
          <w:p w:rsidR="00571EC1" w:rsidRPr="00D724C2" w:rsidRDefault="00571EC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: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15:30</w:t>
            </w:r>
          </w:p>
        </w:tc>
        <w:tc>
          <w:tcPr>
            <w:tcW w:w="4323" w:type="dxa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2071" w:type="dxa"/>
            <w:vMerge/>
          </w:tcPr>
          <w:p w:rsidR="00571EC1" w:rsidRPr="005C11EF" w:rsidRDefault="00571EC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1EC1" w:rsidRPr="005C11EF" w:rsidTr="00AA0533">
        <w:trPr>
          <w:cantSplit/>
          <w:trHeight w:val="1037"/>
        </w:trPr>
        <w:tc>
          <w:tcPr>
            <w:tcW w:w="1405" w:type="dxa"/>
            <w:vMerge/>
            <w:vAlign w:val="center"/>
          </w:tcPr>
          <w:p w:rsidR="00571EC1" w:rsidRPr="00D724C2" w:rsidRDefault="00571EC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15:30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16:20</w:t>
            </w:r>
          </w:p>
        </w:tc>
        <w:tc>
          <w:tcPr>
            <w:tcW w:w="4323" w:type="dxa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3.中医理论漫谈</w:t>
            </w:r>
            <w:r w:rsidR="00776F28">
              <w:rPr>
                <w:rFonts w:ascii="仿宋" w:eastAsia="仿宋" w:hAnsi="仿宋" w:hint="eastAsia"/>
                <w:sz w:val="28"/>
                <w:szCs w:val="28"/>
              </w:rPr>
              <w:t>--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气与血</w:t>
            </w:r>
          </w:p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主讲人：</w:t>
            </w:r>
            <w:proofErr w:type="gramStart"/>
            <w:r w:rsidRPr="00D724C2">
              <w:rPr>
                <w:rFonts w:ascii="仿宋" w:eastAsia="仿宋" w:hAnsi="仿宋" w:hint="eastAsia"/>
                <w:sz w:val="28"/>
                <w:szCs w:val="28"/>
              </w:rPr>
              <w:t>刘景源</w:t>
            </w:r>
            <w:proofErr w:type="gramEnd"/>
          </w:p>
        </w:tc>
        <w:tc>
          <w:tcPr>
            <w:tcW w:w="2071" w:type="dxa"/>
            <w:vMerge/>
          </w:tcPr>
          <w:p w:rsidR="00571EC1" w:rsidRPr="005C11EF" w:rsidRDefault="00571EC1" w:rsidP="002334EA">
            <w:pPr>
              <w:spacing w:line="480" w:lineRule="exact"/>
              <w:ind w:rightChars="-94" w:right="-19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1EC1" w:rsidRPr="005C11EF" w:rsidTr="003E73EF">
        <w:trPr>
          <w:cantSplit/>
          <w:trHeight w:val="1007"/>
        </w:trPr>
        <w:tc>
          <w:tcPr>
            <w:tcW w:w="1405" w:type="dxa"/>
            <w:vMerge/>
            <w:vAlign w:val="center"/>
          </w:tcPr>
          <w:p w:rsidR="00571EC1" w:rsidRPr="00D724C2" w:rsidRDefault="00571EC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16:20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16:30</w:t>
            </w:r>
          </w:p>
        </w:tc>
        <w:tc>
          <w:tcPr>
            <w:tcW w:w="4323" w:type="dxa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2071" w:type="dxa"/>
            <w:vMerge/>
            <w:vAlign w:val="center"/>
          </w:tcPr>
          <w:p w:rsidR="00571EC1" w:rsidRPr="005C11EF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1EC1" w:rsidRPr="005C11EF" w:rsidTr="003E73EF">
        <w:trPr>
          <w:cantSplit/>
          <w:trHeight w:val="984"/>
        </w:trPr>
        <w:tc>
          <w:tcPr>
            <w:tcW w:w="1405" w:type="dxa"/>
            <w:vMerge/>
            <w:vAlign w:val="center"/>
          </w:tcPr>
          <w:p w:rsidR="00571EC1" w:rsidRPr="00D724C2" w:rsidRDefault="00571EC1" w:rsidP="002334E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</w:t>
            </w:r>
            <w:r w:rsidR="00244BE6" w:rsidRPr="00D724C2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</w:t>
            </w:r>
            <w:r w:rsidR="00244BE6" w:rsidRPr="00D724C2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4323" w:type="dxa"/>
            <w:vAlign w:val="center"/>
          </w:tcPr>
          <w:p w:rsidR="00571EC1" w:rsidRPr="00D724C2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724C2">
              <w:rPr>
                <w:rFonts w:ascii="仿宋" w:eastAsia="仿宋" w:hAnsi="仿宋" w:hint="eastAsia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2071" w:type="dxa"/>
            <w:vMerge/>
            <w:vAlign w:val="center"/>
          </w:tcPr>
          <w:p w:rsidR="00571EC1" w:rsidRPr="005C11EF" w:rsidRDefault="00571EC1" w:rsidP="002334EA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</w:tbl>
    <w:p w:rsidR="003E73EF" w:rsidRDefault="003E73EF" w:rsidP="002334EA">
      <w:pPr>
        <w:spacing w:line="480" w:lineRule="exact"/>
        <w:ind w:right="300"/>
        <w:jc w:val="left"/>
        <w:rPr>
          <w:rFonts w:ascii="仿宋" w:eastAsia="仿宋" w:hAnsi="仿宋"/>
          <w:sz w:val="30"/>
          <w:szCs w:val="30"/>
        </w:rPr>
      </w:pPr>
    </w:p>
    <w:tbl>
      <w:tblPr>
        <w:tblpPr w:leftFromText="180" w:rightFromText="180" w:vertAnchor="text" w:horzAnchor="margin" w:tblpXSpec="center" w:tblpY="29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4536"/>
        <w:gridCol w:w="1983"/>
      </w:tblGrid>
      <w:tr w:rsidR="003E73EF" w:rsidRPr="005C11EF" w:rsidTr="00AA0533">
        <w:trPr>
          <w:cantSplit/>
          <w:trHeight w:val="701"/>
          <w:tblHeader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E73EF" w:rsidRPr="00F6752A" w:rsidRDefault="003E73EF" w:rsidP="003E73EF">
            <w:pPr>
              <w:spacing w:line="48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6752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lastRenderedPageBreak/>
              <w:t>时  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E73EF" w:rsidRPr="00F6752A" w:rsidRDefault="003E73EF" w:rsidP="003E73EF">
            <w:pPr>
              <w:spacing w:line="48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6752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具体内容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E73EF" w:rsidRPr="00F6752A" w:rsidRDefault="003E73EF" w:rsidP="003E73EF">
            <w:pPr>
              <w:spacing w:line="480" w:lineRule="exact"/>
              <w:jc w:val="center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 w:rsidRPr="00F6752A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参会人员</w:t>
            </w:r>
          </w:p>
        </w:tc>
      </w:tr>
      <w:tr w:rsidR="003E73EF" w:rsidRPr="005C11EF" w:rsidTr="00AA0533">
        <w:trPr>
          <w:cantSplit/>
          <w:trHeight w:val="20"/>
        </w:trPr>
        <w:tc>
          <w:tcPr>
            <w:tcW w:w="1384" w:type="dxa"/>
            <w:vMerge w:val="restart"/>
            <w:vAlign w:val="center"/>
          </w:tcPr>
          <w:p w:rsidR="003E73EF" w:rsidRPr="00D724C2" w:rsidRDefault="003E73EF" w:rsidP="003E73E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日</w:t>
            </w:r>
          </w:p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cs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1985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16:45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17:25</w:t>
            </w:r>
          </w:p>
        </w:tc>
        <w:tc>
          <w:tcPr>
            <w:tcW w:w="4536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课堂上沟通定位与方法</w:t>
            </w:r>
          </w:p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主讲人：于天源</w:t>
            </w:r>
          </w:p>
        </w:tc>
        <w:tc>
          <w:tcPr>
            <w:tcW w:w="1983" w:type="dxa"/>
            <w:vMerge w:val="restart"/>
            <w:vAlign w:val="center"/>
          </w:tcPr>
          <w:p w:rsidR="003E73EF" w:rsidRPr="005C11EF" w:rsidRDefault="003E73EF" w:rsidP="003E73E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全体</w:t>
            </w:r>
          </w:p>
          <w:p w:rsidR="003E73EF" w:rsidRPr="005C11EF" w:rsidRDefault="003E73EF" w:rsidP="003E73E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CD226D">
        <w:trPr>
          <w:cantSplit/>
          <w:trHeight w:val="714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17:25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17:35</w:t>
            </w:r>
          </w:p>
        </w:tc>
        <w:tc>
          <w:tcPr>
            <w:tcW w:w="4536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17:35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18:15</w:t>
            </w:r>
          </w:p>
        </w:tc>
        <w:tc>
          <w:tcPr>
            <w:tcW w:w="4536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5.教学体会之分享</w:t>
            </w:r>
          </w:p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主讲人：郭健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CD226D">
        <w:trPr>
          <w:cantSplit/>
          <w:trHeight w:val="713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D724C2" w:rsidRDefault="003E73EF" w:rsidP="00AA05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18:15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18:25</w:t>
            </w:r>
          </w:p>
        </w:tc>
        <w:tc>
          <w:tcPr>
            <w:tcW w:w="4536" w:type="dxa"/>
            <w:vAlign w:val="center"/>
          </w:tcPr>
          <w:p w:rsidR="003E73EF" w:rsidRPr="00D724C2" w:rsidRDefault="003E73EF" w:rsidP="00AA053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CD226D">
        <w:trPr>
          <w:cantSplit/>
          <w:trHeight w:val="711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18:30</w:t>
            </w:r>
          </w:p>
        </w:tc>
        <w:tc>
          <w:tcPr>
            <w:tcW w:w="4536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晚餐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D724C2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>20:00</w:t>
            </w:r>
            <w:r w:rsidRPr="00D724C2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D724C2">
              <w:rPr>
                <w:rFonts w:ascii="仿宋" w:eastAsia="仿宋" w:hAnsi="仿宋" w:hint="eastAsia"/>
                <w:sz w:val="28"/>
                <w:szCs w:val="28"/>
              </w:rPr>
              <w:t>21:00</w:t>
            </w:r>
          </w:p>
        </w:tc>
        <w:tc>
          <w:tcPr>
            <w:tcW w:w="4536" w:type="dxa"/>
            <w:vAlign w:val="center"/>
          </w:tcPr>
          <w:p w:rsidR="003E73EF" w:rsidRDefault="003E73EF" w:rsidP="003E73E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724C2">
              <w:rPr>
                <w:rFonts w:ascii="仿宋" w:eastAsia="仿宋" w:hAnsi="仿宋" w:hint="eastAsia"/>
                <w:sz w:val="28"/>
                <w:szCs w:val="28"/>
              </w:rPr>
              <w:t xml:space="preserve">“相亲相爱一家人”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--</w:t>
            </w:r>
          </w:p>
          <w:p w:rsidR="003E73EF" w:rsidRPr="00D724C2" w:rsidRDefault="003E73EF" w:rsidP="00FD6ED8">
            <w:pPr>
              <w:spacing w:line="48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724C2">
              <w:rPr>
                <w:rFonts w:ascii="仿宋" w:eastAsia="仿宋" w:hAnsi="仿宋" w:hint="eastAsia"/>
                <w:sz w:val="28"/>
                <w:szCs w:val="28"/>
              </w:rPr>
              <w:t>室内素质</w:t>
            </w:r>
            <w:proofErr w:type="gramEnd"/>
            <w:r w:rsidRPr="00D724C2">
              <w:rPr>
                <w:rFonts w:ascii="仿宋" w:eastAsia="仿宋" w:hAnsi="仿宋" w:hint="eastAsia"/>
                <w:sz w:val="28"/>
                <w:szCs w:val="28"/>
              </w:rPr>
              <w:t>拓展活动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836E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CD226D">
        <w:trPr>
          <w:cantSplit/>
          <w:trHeight w:val="722"/>
        </w:trPr>
        <w:tc>
          <w:tcPr>
            <w:tcW w:w="1384" w:type="dxa"/>
            <w:vMerge w:val="restart"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1月11日</w:t>
            </w:r>
          </w:p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（周六）</w:t>
            </w: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7:00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8:00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早餐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3E73E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/>
                <w:sz w:val="28"/>
                <w:szCs w:val="28"/>
              </w:rPr>
              <w:t>8: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0～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AA053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.中青年教师课题设计与申报技巧</w:t>
            </w:r>
          </w:p>
          <w:p w:rsidR="003E73EF" w:rsidRPr="005C11EF" w:rsidRDefault="003E73EF" w:rsidP="00AA053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.中医药干预胰岛素抵抗研究团队建设经验谈</w:t>
            </w:r>
          </w:p>
          <w:p w:rsidR="003E73EF" w:rsidRPr="005C11EF" w:rsidRDefault="003E73EF" w:rsidP="00AA053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主讲人：</w:t>
            </w:r>
            <w:proofErr w:type="gramStart"/>
            <w:r w:rsidRPr="005C11EF">
              <w:rPr>
                <w:rFonts w:ascii="仿宋" w:eastAsia="仿宋" w:hAnsi="仿宋" w:hint="eastAsia"/>
                <w:sz w:val="28"/>
                <w:szCs w:val="28"/>
              </w:rPr>
              <w:t>刘铜华</w:t>
            </w:r>
            <w:proofErr w:type="gramEnd"/>
          </w:p>
        </w:tc>
        <w:tc>
          <w:tcPr>
            <w:tcW w:w="1983" w:type="dxa"/>
            <w:vAlign w:val="center"/>
          </w:tcPr>
          <w:p w:rsidR="003E73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2013年</w:t>
            </w:r>
          </w:p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新入职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教职工</w:t>
            </w:r>
          </w:p>
        </w:tc>
      </w:tr>
      <w:tr w:rsidR="003E73EF" w:rsidRPr="005C11EF" w:rsidTr="00AA0533">
        <w:trPr>
          <w:cantSplit/>
          <w:trHeight w:val="20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E73EF" w:rsidRPr="005C11EF" w:rsidRDefault="003E73EF" w:rsidP="003E73E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73EF" w:rsidRPr="005C11EF" w:rsidRDefault="003E73EF" w:rsidP="00AA053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.人文社会科学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国家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项目申报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:rsidR="003E73EF" w:rsidRPr="005C11EF" w:rsidRDefault="003E73EF" w:rsidP="00AA0533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主讲人：外请专家</w:t>
            </w:r>
          </w:p>
        </w:tc>
        <w:tc>
          <w:tcPr>
            <w:tcW w:w="1983" w:type="dxa"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拟申报相关课题教师</w:t>
            </w:r>
          </w:p>
        </w:tc>
      </w:tr>
      <w:tr w:rsidR="003E73EF" w:rsidRPr="005C11EF" w:rsidTr="00AA0533">
        <w:trPr>
          <w:cantSplit/>
          <w:trHeight w:val="728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与专家交流互动</w:t>
            </w:r>
          </w:p>
        </w:tc>
        <w:tc>
          <w:tcPr>
            <w:tcW w:w="1983" w:type="dxa"/>
            <w:vMerge w:val="restart"/>
            <w:vAlign w:val="center"/>
          </w:tcPr>
          <w:p w:rsidR="003E73EF" w:rsidRPr="005C11EF" w:rsidRDefault="003E73EF" w:rsidP="003E73E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全体</w:t>
            </w:r>
          </w:p>
          <w:p w:rsidR="003E73EF" w:rsidRPr="005C11EF" w:rsidRDefault="003E73EF" w:rsidP="003E73EF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  <w:p w:rsidR="003E73EF" w:rsidRPr="005C11EF" w:rsidRDefault="003E73EF" w:rsidP="003E73E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795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～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00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分组座谈会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733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/>
                <w:sz w:val="28"/>
                <w:szCs w:val="28"/>
              </w:rPr>
              <w:t>1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～1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闭幕式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799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/>
                <w:sz w:val="28"/>
                <w:szCs w:val="28"/>
              </w:rPr>
              <w:t>1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:0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～1</w:t>
            </w:r>
            <w:r w:rsidRPr="005C11EF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:30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 w:hint="eastAsia"/>
                <w:sz w:val="28"/>
                <w:szCs w:val="28"/>
              </w:rPr>
              <w:t>午餐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3EF" w:rsidRPr="005C11EF" w:rsidTr="00AA0533">
        <w:trPr>
          <w:cantSplit/>
          <w:trHeight w:val="737"/>
        </w:trPr>
        <w:tc>
          <w:tcPr>
            <w:tcW w:w="1384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5C11EF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4536" w:type="dxa"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5C11EF">
              <w:rPr>
                <w:rFonts w:ascii="仿宋" w:eastAsia="仿宋" w:hAnsi="仿宋"/>
                <w:sz w:val="28"/>
                <w:szCs w:val="28"/>
              </w:rPr>
              <w:t>返校</w:t>
            </w:r>
          </w:p>
        </w:tc>
        <w:tc>
          <w:tcPr>
            <w:tcW w:w="1983" w:type="dxa"/>
            <w:vMerge/>
            <w:vAlign w:val="center"/>
          </w:tcPr>
          <w:p w:rsidR="003E73EF" w:rsidRPr="005C11EF" w:rsidRDefault="003E73EF" w:rsidP="003E73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6066" w:rsidRPr="005B424E" w:rsidRDefault="006E6066" w:rsidP="005B424E">
      <w:pPr>
        <w:ind w:right="300"/>
        <w:jc w:val="left"/>
        <w:rPr>
          <w:rFonts w:ascii="仿宋" w:eastAsia="仿宋" w:hAnsi="仿宋"/>
          <w:sz w:val="30"/>
          <w:szCs w:val="30"/>
        </w:rPr>
      </w:pPr>
      <w:bookmarkStart w:id="1" w:name="_GoBack"/>
      <w:bookmarkEnd w:id="1"/>
    </w:p>
    <w:sectPr w:rsidR="006E6066" w:rsidRPr="005B424E" w:rsidSect="00B70078">
      <w:footerReference w:type="default" r:id="rId7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96" w:rsidRDefault="00394796" w:rsidP="000F2807">
      <w:r>
        <w:separator/>
      </w:r>
    </w:p>
  </w:endnote>
  <w:endnote w:type="continuationSeparator" w:id="0">
    <w:p w:rsidR="00394796" w:rsidRDefault="00394796" w:rsidP="000F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07" w:rsidRDefault="000F2807">
    <w:pPr>
      <w:pStyle w:val="a4"/>
      <w:jc w:val="center"/>
    </w:pPr>
  </w:p>
  <w:p w:rsidR="000F2807" w:rsidRDefault="000F28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96" w:rsidRDefault="00394796" w:rsidP="000F2807">
      <w:r>
        <w:separator/>
      </w:r>
    </w:p>
  </w:footnote>
  <w:footnote w:type="continuationSeparator" w:id="0">
    <w:p w:rsidR="00394796" w:rsidRDefault="00394796" w:rsidP="000F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7"/>
    <w:rsid w:val="00054EA4"/>
    <w:rsid w:val="00081524"/>
    <w:rsid w:val="000D7B81"/>
    <w:rsid w:val="000E35C7"/>
    <w:rsid w:val="000F2807"/>
    <w:rsid w:val="0010318D"/>
    <w:rsid w:val="00105716"/>
    <w:rsid w:val="00125016"/>
    <w:rsid w:val="00162607"/>
    <w:rsid w:val="001A3BEA"/>
    <w:rsid w:val="001A6B5D"/>
    <w:rsid w:val="001C67BB"/>
    <w:rsid w:val="001F0DD9"/>
    <w:rsid w:val="001F2D0A"/>
    <w:rsid w:val="0020575A"/>
    <w:rsid w:val="002334EA"/>
    <w:rsid w:val="00244BE6"/>
    <w:rsid w:val="002568B6"/>
    <w:rsid w:val="00294751"/>
    <w:rsid w:val="002D2FA9"/>
    <w:rsid w:val="002F5713"/>
    <w:rsid w:val="003024CB"/>
    <w:rsid w:val="00345690"/>
    <w:rsid w:val="00352C32"/>
    <w:rsid w:val="00360E5A"/>
    <w:rsid w:val="00394796"/>
    <w:rsid w:val="003C1E44"/>
    <w:rsid w:val="003E73EF"/>
    <w:rsid w:val="004427B5"/>
    <w:rsid w:val="00455518"/>
    <w:rsid w:val="00456ECE"/>
    <w:rsid w:val="00465181"/>
    <w:rsid w:val="00475C63"/>
    <w:rsid w:val="00506580"/>
    <w:rsid w:val="00571EC1"/>
    <w:rsid w:val="0059761B"/>
    <w:rsid w:val="005B424E"/>
    <w:rsid w:val="005C11EF"/>
    <w:rsid w:val="00612494"/>
    <w:rsid w:val="00614352"/>
    <w:rsid w:val="00617FCA"/>
    <w:rsid w:val="006709DE"/>
    <w:rsid w:val="00684E05"/>
    <w:rsid w:val="006C5214"/>
    <w:rsid w:val="006D0A5D"/>
    <w:rsid w:val="006D12E1"/>
    <w:rsid w:val="006D4DB6"/>
    <w:rsid w:val="006E6066"/>
    <w:rsid w:val="007020B0"/>
    <w:rsid w:val="0071358E"/>
    <w:rsid w:val="00750F5B"/>
    <w:rsid w:val="00760605"/>
    <w:rsid w:val="00776F28"/>
    <w:rsid w:val="0078282F"/>
    <w:rsid w:val="00787C97"/>
    <w:rsid w:val="007B68B5"/>
    <w:rsid w:val="008126DB"/>
    <w:rsid w:val="00871D02"/>
    <w:rsid w:val="00884118"/>
    <w:rsid w:val="008F0175"/>
    <w:rsid w:val="00992FBE"/>
    <w:rsid w:val="00995EA8"/>
    <w:rsid w:val="009A1F38"/>
    <w:rsid w:val="009C17C7"/>
    <w:rsid w:val="009D4EA7"/>
    <w:rsid w:val="009E319F"/>
    <w:rsid w:val="00A20B27"/>
    <w:rsid w:val="00A249CB"/>
    <w:rsid w:val="00A32025"/>
    <w:rsid w:val="00A71523"/>
    <w:rsid w:val="00A87EA2"/>
    <w:rsid w:val="00A90307"/>
    <w:rsid w:val="00AA0533"/>
    <w:rsid w:val="00AA6635"/>
    <w:rsid w:val="00B152AC"/>
    <w:rsid w:val="00B70078"/>
    <w:rsid w:val="00B95662"/>
    <w:rsid w:val="00C30815"/>
    <w:rsid w:val="00C56DF5"/>
    <w:rsid w:val="00C617EA"/>
    <w:rsid w:val="00CA25F1"/>
    <w:rsid w:val="00CB0E2F"/>
    <w:rsid w:val="00CC672E"/>
    <w:rsid w:val="00CD226D"/>
    <w:rsid w:val="00CE70D1"/>
    <w:rsid w:val="00CF52EE"/>
    <w:rsid w:val="00D02D02"/>
    <w:rsid w:val="00D110E8"/>
    <w:rsid w:val="00D47C05"/>
    <w:rsid w:val="00D54D1B"/>
    <w:rsid w:val="00D70BC3"/>
    <w:rsid w:val="00D710BA"/>
    <w:rsid w:val="00D724C2"/>
    <w:rsid w:val="00D86B7F"/>
    <w:rsid w:val="00D916C6"/>
    <w:rsid w:val="00DD3A5B"/>
    <w:rsid w:val="00DF1620"/>
    <w:rsid w:val="00DF7440"/>
    <w:rsid w:val="00E4128B"/>
    <w:rsid w:val="00E4409E"/>
    <w:rsid w:val="00E704D9"/>
    <w:rsid w:val="00EE13A2"/>
    <w:rsid w:val="00EE19AD"/>
    <w:rsid w:val="00EE418A"/>
    <w:rsid w:val="00F6752A"/>
    <w:rsid w:val="00FB3459"/>
    <w:rsid w:val="00FD582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F28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807"/>
    <w:rPr>
      <w:sz w:val="18"/>
      <w:szCs w:val="18"/>
    </w:rPr>
  </w:style>
  <w:style w:type="paragraph" w:styleId="a5">
    <w:name w:val="List Paragraph"/>
    <w:basedOn w:val="a"/>
    <w:uiPriority w:val="34"/>
    <w:qFormat/>
    <w:rsid w:val="000F280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sid w:val="000F280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F28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8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807"/>
    <w:rPr>
      <w:sz w:val="18"/>
      <w:szCs w:val="18"/>
    </w:rPr>
  </w:style>
  <w:style w:type="paragraph" w:styleId="a5">
    <w:name w:val="List Paragraph"/>
    <w:basedOn w:val="a"/>
    <w:uiPriority w:val="34"/>
    <w:qFormat/>
    <w:rsid w:val="000F2807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1Char">
    <w:name w:val="标题 1 Char"/>
    <w:basedOn w:val="a0"/>
    <w:link w:val="1"/>
    <w:uiPriority w:val="9"/>
    <w:rsid w:val="000F280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liutiegang</dc:creator>
  <cp:lastModifiedBy>dell</cp:lastModifiedBy>
  <cp:revision>49</cp:revision>
  <cp:lastPrinted>2013-12-20T02:06:00Z</cp:lastPrinted>
  <dcterms:created xsi:type="dcterms:W3CDTF">2013-12-19T07:27:00Z</dcterms:created>
  <dcterms:modified xsi:type="dcterms:W3CDTF">2013-12-24T02:06:00Z</dcterms:modified>
</cp:coreProperties>
</file>